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448DC" w14:textId="59162D8F" w:rsidR="00CA52C2" w:rsidRDefault="00E23FFA" w:rsidP="00103D0C">
      <w:pPr>
        <w:tabs>
          <w:tab w:val="left" w:pos="4261"/>
          <w:tab w:val="left" w:pos="5623"/>
          <w:tab w:val="left" w:pos="6983"/>
          <w:tab w:val="left" w:pos="8388"/>
          <w:tab w:val="left" w:pos="10638"/>
        </w:tabs>
        <w:ind w:left="113"/>
      </w:pPr>
      <w:r>
        <w:rPr>
          <w:rFonts w:cs="Arial"/>
        </w:rPr>
        <w:t>This document provides a</w:t>
      </w:r>
      <w:r w:rsidR="00103D0C">
        <w:rPr>
          <w:rFonts w:cs="Arial"/>
        </w:rPr>
        <w:t xml:space="preserve"> cross reference o</w:t>
      </w:r>
      <w:r>
        <w:rPr>
          <w:rFonts w:cs="Arial"/>
        </w:rPr>
        <w:t xml:space="preserve">f the </w:t>
      </w:r>
      <w:r w:rsidR="00103D0C">
        <w:rPr>
          <w:rFonts w:cs="Arial"/>
        </w:rPr>
        <w:t xml:space="preserve">training </w:t>
      </w:r>
      <w:r>
        <w:rPr>
          <w:rFonts w:cs="Arial"/>
        </w:rPr>
        <w:t xml:space="preserve">courses </w:t>
      </w:r>
      <w:r w:rsidR="00103D0C">
        <w:rPr>
          <w:rFonts w:cs="Arial"/>
        </w:rPr>
        <w:t>and</w:t>
      </w:r>
      <w:r w:rsidRPr="00E23FFA">
        <w:rPr>
          <w:rFonts w:cs="Arial"/>
        </w:rPr>
        <w:t xml:space="preserve"> all of the competencies that are covered by a specific training.  Users can rollover the competency hyperlinks and a description of the competency appear</w:t>
      </w:r>
      <w:r w:rsidR="00D41957">
        <w:rPr>
          <w:rFonts w:cs="Arial"/>
        </w:rPr>
        <w:t>s</w:t>
      </w:r>
      <w:r w:rsidRPr="00E23FFA">
        <w:rPr>
          <w:rFonts w:cs="Arial"/>
        </w:rPr>
        <w:t>.</w:t>
      </w:r>
      <w:r w:rsidR="00CA52C2">
        <w:tab/>
      </w:r>
      <w:r w:rsidR="00CA52C2" w:rsidRPr="00B13154">
        <w:tab/>
      </w:r>
      <w:r w:rsidR="00CA52C2" w:rsidRPr="00B13154">
        <w:tab/>
      </w:r>
      <w:r w:rsidR="00CA52C2">
        <w:tab/>
      </w:r>
    </w:p>
    <w:tbl>
      <w:tblPr>
        <w:tblStyle w:val="PlainTable1"/>
        <w:tblW w:w="12325" w:type="dxa"/>
        <w:tblLook w:val="04A0" w:firstRow="1" w:lastRow="0" w:firstColumn="1" w:lastColumn="0" w:noHBand="0" w:noVBand="1"/>
        <w:tblCaption w:val="Competency 8"/>
        <w:tblDescription w:val="Lists the types of sampling, sampling tools and other equipment used as part of a foodborne illness outbreak environmental assessment"/>
      </w:tblPr>
      <w:tblGrid>
        <w:gridCol w:w="4148"/>
        <w:gridCol w:w="1362"/>
        <w:gridCol w:w="1360"/>
        <w:gridCol w:w="1405"/>
        <w:gridCol w:w="2250"/>
        <w:gridCol w:w="1800"/>
      </w:tblGrid>
      <w:tr w:rsidR="005F0220" w:rsidRPr="00B13154" w14:paraId="5D2FBACF" w14:textId="77777777" w:rsidTr="002D35E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48" w:type="dxa"/>
          </w:tcPr>
          <w:p w14:paraId="5D2FBAC9" w14:textId="77777777" w:rsidR="005F0220" w:rsidRPr="00DE3903" w:rsidRDefault="005F0220" w:rsidP="00B65066">
            <w:pPr>
              <w:rPr>
                <w:rFonts w:cs="Arial"/>
                <w:color w:val="0070C0"/>
              </w:rPr>
            </w:pPr>
            <w:r>
              <w:rPr>
                <w:rFonts w:cs="Arial"/>
              </w:rPr>
              <w:t>T</w:t>
            </w:r>
            <w:r w:rsidRPr="00DE3903">
              <w:rPr>
                <w:rFonts w:cs="Arial"/>
              </w:rPr>
              <w:t>raining</w:t>
            </w:r>
            <w:r>
              <w:rPr>
                <w:rFonts w:cs="Arial"/>
              </w:rPr>
              <w:t>s</w:t>
            </w:r>
            <w:r w:rsidRPr="00DE3903">
              <w:rPr>
                <w:rFonts w:cs="Arial"/>
              </w:rPr>
              <w:t xml:space="preserve"> Available</w:t>
            </w:r>
          </w:p>
        </w:tc>
        <w:tc>
          <w:tcPr>
            <w:tcW w:w="1362" w:type="dxa"/>
          </w:tcPr>
          <w:p w14:paraId="5D2FBACA" w14:textId="77777777" w:rsidR="005F0220" w:rsidRPr="00B13154" w:rsidRDefault="005F0220" w:rsidP="00D55967">
            <w:pPr>
              <w:jc w:val="center"/>
              <w:cnfStyle w:val="100000000000" w:firstRow="1" w:lastRow="0" w:firstColumn="0" w:lastColumn="0" w:oddVBand="0" w:evenVBand="0" w:oddHBand="0" w:evenHBand="0" w:firstRowFirstColumn="0" w:firstRowLastColumn="0" w:lastRowFirstColumn="0" w:lastRowLastColumn="0"/>
            </w:pPr>
            <w:r>
              <w:t>Tier 1 Competency</w:t>
            </w:r>
          </w:p>
        </w:tc>
        <w:tc>
          <w:tcPr>
            <w:tcW w:w="1360" w:type="dxa"/>
          </w:tcPr>
          <w:p w14:paraId="5D2FBACB" w14:textId="77777777" w:rsidR="005F0220" w:rsidRPr="00B13154" w:rsidRDefault="005F0220" w:rsidP="00D55967">
            <w:pPr>
              <w:jc w:val="center"/>
              <w:cnfStyle w:val="100000000000" w:firstRow="1" w:lastRow="0" w:firstColumn="0" w:lastColumn="0" w:oddVBand="0" w:evenVBand="0" w:oddHBand="0" w:evenHBand="0" w:firstRowFirstColumn="0" w:firstRowLastColumn="0" w:lastRowFirstColumn="0" w:lastRowLastColumn="0"/>
            </w:pPr>
            <w:r w:rsidRPr="00B13154">
              <w:t>Tier 2</w:t>
            </w:r>
            <w:r>
              <w:t xml:space="preserve"> Competency</w:t>
            </w:r>
          </w:p>
        </w:tc>
        <w:tc>
          <w:tcPr>
            <w:tcW w:w="1405" w:type="dxa"/>
          </w:tcPr>
          <w:p w14:paraId="5D2FBACC" w14:textId="77777777" w:rsidR="005F0220" w:rsidRPr="00B13154" w:rsidRDefault="005F0220" w:rsidP="00D55967">
            <w:pPr>
              <w:jc w:val="center"/>
              <w:cnfStyle w:val="100000000000" w:firstRow="1" w:lastRow="0" w:firstColumn="0" w:lastColumn="0" w:oddVBand="0" w:evenVBand="0" w:oddHBand="0" w:evenHBand="0" w:firstRowFirstColumn="0" w:firstRowLastColumn="0" w:lastRowFirstColumn="0" w:lastRowLastColumn="0"/>
            </w:pPr>
            <w:r w:rsidRPr="00B13154">
              <w:t>Tier 3</w:t>
            </w:r>
            <w:r>
              <w:t xml:space="preserve"> Competency</w:t>
            </w:r>
          </w:p>
        </w:tc>
        <w:tc>
          <w:tcPr>
            <w:tcW w:w="2250" w:type="dxa"/>
          </w:tcPr>
          <w:p w14:paraId="5D2FBACD" w14:textId="77777777" w:rsidR="005F0220" w:rsidRPr="00B13154" w:rsidRDefault="005F0220" w:rsidP="00D55967">
            <w:pPr>
              <w:jc w:val="center"/>
              <w:cnfStyle w:val="100000000000" w:firstRow="1" w:lastRow="0" w:firstColumn="0" w:lastColumn="0" w:oddVBand="0" w:evenVBand="0" w:oddHBand="0" w:evenHBand="0" w:firstRowFirstColumn="0" w:firstRowLastColumn="0" w:lastRowFirstColumn="0" w:lastRowLastColumn="0"/>
            </w:pPr>
            <w:r>
              <w:t>Cost</w:t>
            </w:r>
          </w:p>
        </w:tc>
        <w:tc>
          <w:tcPr>
            <w:tcW w:w="1800" w:type="dxa"/>
          </w:tcPr>
          <w:p w14:paraId="5D2FBACE" w14:textId="77777777" w:rsidR="005F0220" w:rsidRPr="00B13154" w:rsidRDefault="005F0220" w:rsidP="00D55967">
            <w:pPr>
              <w:jc w:val="center"/>
              <w:cnfStyle w:val="100000000000" w:firstRow="1" w:lastRow="0" w:firstColumn="0" w:lastColumn="0" w:oddVBand="0" w:evenVBand="0" w:oddHBand="0" w:evenHBand="0" w:firstRowFirstColumn="0" w:firstRowLastColumn="0" w:lastRowFirstColumn="0" w:lastRowLastColumn="0"/>
            </w:pPr>
            <w:r>
              <w:t>Format</w:t>
            </w:r>
          </w:p>
        </w:tc>
      </w:tr>
      <w:tr w:rsidR="006B27C3" w:rsidRPr="00B13154" w14:paraId="148FB9F0"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0773C2CA" w14:textId="54140641" w:rsidR="006B27C3" w:rsidRDefault="00C419C1" w:rsidP="006B27C3">
            <w:hyperlink r:id="rId11" w:history="1">
              <w:r w:rsidR="006B27C3">
                <w:rPr>
                  <w:rStyle w:val="Hyperlink"/>
                  <w:rFonts w:cs="Arial"/>
                  <w:color w:val="0070C0"/>
                </w:rPr>
                <w:t>9-minute Quick Interview Cardinal Rules for Outbreaks</w:t>
              </w:r>
            </w:hyperlink>
          </w:p>
        </w:tc>
        <w:tc>
          <w:tcPr>
            <w:tcW w:w="1362" w:type="dxa"/>
          </w:tcPr>
          <w:p w14:paraId="7F046465" w14:textId="77777777" w:rsidR="006B27C3" w:rsidRDefault="006B27C3" w:rsidP="006B27C3">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668C6C8D" w14:textId="4B3B2FA3" w:rsidR="006B27C3" w:rsidRPr="00B13154" w:rsidRDefault="00C419C1" w:rsidP="006B27C3">
            <w:pPr>
              <w:jc w:val="center"/>
              <w:cnfStyle w:val="000000100000" w:firstRow="0" w:lastRow="0" w:firstColumn="0" w:lastColumn="0" w:oddVBand="0" w:evenVBand="0" w:oddHBand="1" w:evenHBand="0" w:firstRowFirstColumn="0" w:firstRowLastColumn="0" w:lastRowFirstColumn="0" w:lastRowLastColumn="0"/>
            </w:pPr>
            <w:hyperlink w:anchor="Competency7T2" w:tooltip="Interviews managers and staff during a foodborne illness outbreak environmental assessment to obtain relevant information" w:history="1">
              <w:r w:rsidR="006B27C3" w:rsidRPr="005F1CD5">
                <w:rPr>
                  <w:rStyle w:val="Hyperlink"/>
                </w:rPr>
                <w:t>7</w:t>
              </w:r>
            </w:hyperlink>
          </w:p>
        </w:tc>
        <w:tc>
          <w:tcPr>
            <w:tcW w:w="1405" w:type="dxa"/>
          </w:tcPr>
          <w:p w14:paraId="342D52C9" w14:textId="77777777" w:rsidR="006B27C3" w:rsidRPr="00B13154" w:rsidRDefault="006B27C3" w:rsidP="006B27C3">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49CDC2A2" w14:textId="389F6C44" w:rsidR="006B27C3" w:rsidRDefault="006B27C3" w:rsidP="006B27C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1800" w:type="dxa"/>
          </w:tcPr>
          <w:p w14:paraId="75B0A3FB" w14:textId="481E78FB" w:rsidR="006B27C3" w:rsidRDefault="006B27C3" w:rsidP="006B27C3">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6B27C3" w:rsidRPr="00B13154" w14:paraId="5D2FBAD6"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AD0" w14:textId="27DA66A2" w:rsidR="006B27C3" w:rsidRPr="00DE3903" w:rsidRDefault="00C419C1" w:rsidP="006B27C3">
            <w:pPr>
              <w:rPr>
                <w:rFonts w:cs="Arial"/>
                <w:color w:val="0070C0"/>
              </w:rPr>
            </w:pPr>
            <w:hyperlink r:id="rId12" w:history="1">
              <w:r w:rsidR="006B27C3" w:rsidRPr="00DE3903">
                <w:rPr>
                  <w:rStyle w:val="Hyperlink"/>
                  <w:color w:val="0070C0"/>
                </w:rPr>
                <w:t>A Day in the Life of a Stool Sample: Culture Methods Training</w:t>
              </w:r>
            </w:hyperlink>
            <w:r w:rsidR="00B46626">
              <w:rPr>
                <w:rStyle w:val="Hyperlink"/>
                <w:color w:val="0070C0"/>
              </w:rPr>
              <w:t xml:space="preserve"> </w:t>
            </w:r>
          </w:p>
        </w:tc>
        <w:bookmarkStart w:id="0" w:name="Competency8"/>
        <w:tc>
          <w:tcPr>
            <w:tcW w:w="1362" w:type="dxa"/>
          </w:tcPr>
          <w:p w14:paraId="5D2FBAD1" w14:textId="77777777" w:rsidR="006B27C3" w:rsidRPr="00B13154" w:rsidRDefault="006B27C3" w:rsidP="006B27C3">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HYPERLINK  \l "Competency8" \o "Lists the types of sampling, sampling tools and other equipment used as part of a foodborne illness outbreak environmental assessment" </w:instrText>
            </w:r>
            <w:r>
              <w:fldChar w:fldCharType="separate"/>
            </w:r>
            <w:r w:rsidRPr="009A1277">
              <w:rPr>
                <w:rStyle w:val="Hyperlink"/>
              </w:rPr>
              <w:t>8</w:t>
            </w:r>
            <w:bookmarkEnd w:id="0"/>
            <w:r>
              <w:fldChar w:fldCharType="end"/>
            </w:r>
          </w:p>
        </w:tc>
        <w:tc>
          <w:tcPr>
            <w:tcW w:w="1360" w:type="dxa"/>
          </w:tcPr>
          <w:p w14:paraId="5D2FBAD2" w14:textId="77777777" w:rsidR="006B27C3" w:rsidRPr="00B13154" w:rsidRDefault="006B27C3" w:rsidP="006B27C3">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AD3" w14:textId="77777777" w:rsidR="006B27C3" w:rsidRPr="00B13154" w:rsidRDefault="006B27C3" w:rsidP="006B27C3">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AD4" w14:textId="77777777" w:rsidR="006B27C3" w:rsidRPr="00B13154" w:rsidRDefault="006B27C3" w:rsidP="006B27C3">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1800" w:type="dxa"/>
          </w:tcPr>
          <w:p w14:paraId="5D2FBAD5" w14:textId="77777777" w:rsidR="006B27C3" w:rsidRPr="00B13154" w:rsidRDefault="006B27C3" w:rsidP="006B27C3">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6B27C3" w:rsidRPr="00B13154" w14:paraId="5D2FBADD"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AD7" w14:textId="77777777" w:rsidR="006B27C3" w:rsidRPr="00DE3903" w:rsidRDefault="00C419C1" w:rsidP="006B27C3">
            <w:pPr>
              <w:rPr>
                <w:rFonts w:cs="Arial"/>
                <w:color w:val="0070C0"/>
              </w:rPr>
            </w:pPr>
            <w:hyperlink r:id="rId13" w:history="1">
              <w:r w:rsidR="006B27C3" w:rsidRPr="00DE3903">
                <w:rPr>
                  <w:rStyle w:val="Hyperlink"/>
                  <w:color w:val="0070C0"/>
                </w:rPr>
                <w:t>Advanced Interviewing</w:t>
              </w:r>
            </w:hyperlink>
            <w:r w:rsidR="006B27C3" w:rsidRPr="00DE3903">
              <w:rPr>
                <w:rStyle w:val="Hyperlink"/>
                <w:color w:val="0070C0"/>
              </w:rPr>
              <w:t xml:space="preserve">  </w:t>
            </w:r>
          </w:p>
        </w:tc>
        <w:tc>
          <w:tcPr>
            <w:tcW w:w="1362" w:type="dxa"/>
          </w:tcPr>
          <w:p w14:paraId="5D2FBAD8" w14:textId="77777777" w:rsidR="006B27C3" w:rsidRPr="00B13154" w:rsidRDefault="006B27C3" w:rsidP="006B27C3">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5D2FBAD9" w14:textId="77777777" w:rsidR="006B27C3" w:rsidRPr="00B13154" w:rsidRDefault="00C419C1" w:rsidP="006B27C3">
            <w:pPr>
              <w:jc w:val="center"/>
              <w:cnfStyle w:val="000000100000" w:firstRow="0" w:lastRow="0" w:firstColumn="0" w:lastColumn="0" w:oddVBand="0" w:evenVBand="0" w:oddHBand="1" w:evenHBand="0" w:firstRowFirstColumn="0" w:firstRowLastColumn="0" w:lastRowFirstColumn="0" w:lastRowLastColumn="0"/>
            </w:pPr>
            <w:hyperlink w:anchor="Competency7T2" w:tooltip="Interviews managers and staff during a foodborne illness outbreak environmental assessment to obtain relevant information" w:history="1">
              <w:r w:rsidR="006B27C3" w:rsidRPr="005F1CD5">
                <w:rPr>
                  <w:rStyle w:val="Hyperlink"/>
                </w:rPr>
                <w:t>7</w:t>
              </w:r>
            </w:hyperlink>
          </w:p>
        </w:tc>
        <w:tc>
          <w:tcPr>
            <w:tcW w:w="1405" w:type="dxa"/>
          </w:tcPr>
          <w:p w14:paraId="5D2FBADA" w14:textId="77777777" w:rsidR="006B27C3" w:rsidRPr="00B13154" w:rsidRDefault="006B27C3" w:rsidP="006B27C3">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ADB" w14:textId="77777777" w:rsidR="006B27C3" w:rsidRPr="00B13154" w:rsidRDefault="006B27C3" w:rsidP="006B27C3">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5D2FBADC" w14:textId="77777777" w:rsidR="006B27C3" w:rsidRPr="00B13154" w:rsidRDefault="006B27C3" w:rsidP="006B27C3">
            <w:pPr>
              <w:jc w:val="center"/>
              <w:cnfStyle w:val="000000100000" w:firstRow="0" w:lastRow="0" w:firstColumn="0" w:lastColumn="0" w:oddVBand="0" w:evenVBand="0" w:oddHBand="1" w:evenHBand="0" w:firstRowFirstColumn="0" w:firstRowLastColumn="0" w:lastRowFirstColumn="0" w:lastRowLastColumn="0"/>
            </w:pPr>
            <w:r w:rsidRPr="00940B4F">
              <w:rPr>
                <w:rFonts w:eastAsia="Times New Roman" w:cs="Arial"/>
                <w:color w:val="000000"/>
              </w:rPr>
              <w:t>In-person workshop (CO)</w:t>
            </w:r>
          </w:p>
        </w:tc>
      </w:tr>
      <w:tr w:rsidR="00571C29" w:rsidRPr="00B13154" w14:paraId="1DA7EB59"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7D783282" w14:textId="7B57A722" w:rsidR="00571C29" w:rsidRPr="00820A86" w:rsidRDefault="00C419C1" w:rsidP="00571C29">
            <w:hyperlink r:id="rId14" w:history="1">
              <w:r w:rsidR="00571C29">
                <w:rPr>
                  <w:rStyle w:val="Hyperlink"/>
                </w:rPr>
                <w:t>Applied Outbreak Investigation (AOI) Training</w:t>
              </w:r>
            </w:hyperlink>
          </w:p>
          <w:p w14:paraId="5014A17D" w14:textId="087EA478" w:rsidR="00571C29" w:rsidRDefault="00571C29" w:rsidP="00571C29"/>
        </w:tc>
        <w:tc>
          <w:tcPr>
            <w:tcW w:w="1362" w:type="dxa"/>
          </w:tcPr>
          <w:p w14:paraId="42841C97" w14:textId="77777777" w:rsidR="00571C29" w:rsidRDefault="00571C29" w:rsidP="00571C29">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073697CC" w14:textId="77777777" w:rsidR="00571C29" w:rsidRPr="00B13154" w:rsidRDefault="00C419C1" w:rsidP="00571C29">
            <w:pPr>
              <w:jc w:val="center"/>
              <w:cnfStyle w:val="000000000000" w:firstRow="0" w:lastRow="0" w:firstColumn="0" w:lastColumn="0" w:oddVBand="0" w:evenVBand="0" w:oddHBand="0" w:evenHBand="0" w:firstRowFirstColumn="0" w:firstRowLastColumn="0" w:lastRowFirstColumn="0" w:lastRowLastColumn="0"/>
            </w:pPr>
            <w:hyperlink w:anchor="Competency2" w:tooltip="Collaborates with other members of the outbreak investigation team on activities undertaken as part of a foodborne illness outbreak investigation" w:history="1">
              <w:r w:rsidR="00571C29" w:rsidRPr="00812BC1">
                <w:rPr>
                  <w:rStyle w:val="Hyperlink"/>
                </w:rPr>
                <w:t>2</w:t>
              </w:r>
            </w:hyperlink>
          </w:p>
          <w:p w14:paraId="546A163E" w14:textId="77777777" w:rsidR="00571C29" w:rsidRPr="00B13154" w:rsidRDefault="00C419C1" w:rsidP="00571C29">
            <w:pPr>
              <w:jc w:val="center"/>
              <w:cnfStyle w:val="000000000000" w:firstRow="0" w:lastRow="0" w:firstColumn="0" w:lastColumn="0" w:oddVBand="0" w:evenVBand="0" w:oddHBand="0" w:evenHBand="0" w:firstRowFirstColumn="0" w:firstRowLastColumn="0" w:lastRowFirstColumn="0" w:lastRowLastColumn="0"/>
            </w:pPr>
            <w:hyperlink w:anchor="Competency10" w:tooltip="Performs foodborne illness outbreak environment assessments" w:history="1">
              <w:r w:rsidR="00571C29" w:rsidRPr="002B5FDD">
                <w:rPr>
                  <w:rStyle w:val="Hyperlink"/>
                </w:rPr>
                <w:t>4</w:t>
              </w:r>
            </w:hyperlink>
          </w:p>
          <w:p w14:paraId="04E43E04" w14:textId="77777777" w:rsidR="00571C29" w:rsidRPr="00B13154" w:rsidRDefault="00C419C1" w:rsidP="00571C29">
            <w:pPr>
              <w:jc w:val="center"/>
              <w:cnfStyle w:val="000000000000" w:firstRow="0" w:lastRow="0" w:firstColumn="0" w:lastColumn="0" w:oddVBand="0" w:evenVBand="0" w:oddHBand="0" w:evenHBand="0" w:firstRowFirstColumn="0" w:firstRowLastColumn="0" w:lastRowFirstColumn="0" w:lastRowLastColumn="0"/>
            </w:pPr>
            <w:hyperlink w:anchor="Competency5T2" w:tooltip="Uses available information to develop hypotheses about the causative agent, implicated food, and contributing factors in preparation for the site visit" w:history="1">
              <w:r w:rsidR="00571C29" w:rsidRPr="002E5BB2">
                <w:rPr>
                  <w:rStyle w:val="Hyperlink"/>
                </w:rPr>
                <w:t>5</w:t>
              </w:r>
            </w:hyperlink>
          </w:p>
          <w:p w14:paraId="432BCBBC" w14:textId="77777777" w:rsidR="00571C29" w:rsidRPr="00B13154" w:rsidRDefault="00C419C1" w:rsidP="00571C29">
            <w:pPr>
              <w:jc w:val="center"/>
              <w:cnfStyle w:val="000000000000" w:firstRow="0" w:lastRow="0" w:firstColumn="0" w:lastColumn="0" w:oddVBand="0" w:evenVBand="0" w:oddHBand="0" w:evenHBand="0" w:firstRowFirstColumn="0" w:firstRowLastColumn="0" w:lastRowFirstColumn="0" w:lastRowLastColumn="0"/>
            </w:pPr>
            <w:hyperlink w:anchor="Competency9T2" w:tooltip="Analyzes information from a foodborne illness outbreak environmental assessment to identify contributing factors and  root causes or environmental antecedents" w:history="1">
              <w:r w:rsidR="00571C29" w:rsidRPr="00383972">
                <w:rPr>
                  <w:rStyle w:val="Hyperlink"/>
                </w:rPr>
                <w:t>9</w:t>
              </w:r>
            </w:hyperlink>
          </w:p>
          <w:p w14:paraId="0233D28D" w14:textId="3AD52EE4" w:rsidR="00571C29" w:rsidRDefault="00C419C1" w:rsidP="00571C29">
            <w:pPr>
              <w:jc w:val="center"/>
              <w:cnfStyle w:val="000000000000" w:firstRow="0" w:lastRow="0" w:firstColumn="0" w:lastColumn="0" w:oddVBand="0" w:evenVBand="0" w:oddHBand="0" w:evenHBand="0" w:firstRowFirstColumn="0" w:firstRowLastColumn="0" w:lastRowFirstColumn="0" w:lastRowLastColumn="0"/>
              <w:rPr>
                <w:rStyle w:val="Hyperlink"/>
              </w:rPr>
            </w:pPr>
            <w:hyperlink w:anchor="Competency10T2" w:tooltip="Recommends appropriate short- and long-term control measures given a specific outbreak scenario" w:history="1">
              <w:r w:rsidR="00571C29" w:rsidRPr="00924A25">
                <w:rPr>
                  <w:rStyle w:val="Hyperlink"/>
                </w:rPr>
                <w:t>10</w:t>
              </w:r>
            </w:hyperlink>
          </w:p>
          <w:p w14:paraId="1F74B5CD" w14:textId="0DD7B03E" w:rsidR="00887E7F" w:rsidRDefault="00887E7F" w:rsidP="00887E7F">
            <w:pPr>
              <w:jc w:val="center"/>
              <w:cnfStyle w:val="000000000000" w:firstRow="0" w:lastRow="0" w:firstColumn="0" w:lastColumn="0" w:oddVBand="0" w:evenVBand="0" w:oddHBand="0" w:evenHBand="0" w:firstRowFirstColumn="0" w:firstRowLastColumn="0" w:lastRowFirstColumn="0" w:lastRowLastColumn="0"/>
            </w:pPr>
            <w:hyperlink w:anchor="Competency11T2" w:tooltip="Carries out the legal authority of state/local agencies during a foodborne illness outbreak " w:history="1">
              <w:r w:rsidRPr="00DF42CC">
                <w:rPr>
                  <w:rStyle w:val="Hyperlink"/>
                </w:rPr>
                <w:t>11</w:t>
              </w:r>
            </w:hyperlink>
          </w:p>
          <w:p w14:paraId="19212A3D" w14:textId="77777777" w:rsidR="00571C29" w:rsidRPr="002F214D" w:rsidRDefault="00571C29" w:rsidP="00571C29">
            <w:pPr>
              <w:jc w:val="center"/>
              <w:cnfStyle w:val="000000000000" w:firstRow="0" w:lastRow="0" w:firstColumn="0" w:lastColumn="0" w:oddVBand="0" w:evenVBand="0" w:oddHBand="0" w:evenHBand="0" w:firstRowFirstColumn="0" w:firstRowLastColumn="0" w:lastRowFirstColumn="0" w:lastRowLastColumn="0"/>
              <w:rPr>
                <w:rStyle w:val="Hyperlink"/>
              </w:rPr>
            </w:pPr>
            <w:r>
              <w:fldChar w:fldCharType="begin"/>
            </w:r>
            <w:r>
              <w:instrText xml:space="preserve"> HYPERLINK  \l "Competency12T2" \o "Conducts traceback and trace forward investigations in collaboration with state and federal partners" </w:instrText>
            </w:r>
            <w:r>
              <w:fldChar w:fldCharType="separate"/>
            </w:r>
            <w:r w:rsidRPr="002F214D">
              <w:rPr>
                <w:rStyle w:val="Hyperlink"/>
              </w:rPr>
              <w:t>12</w:t>
            </w:r>
          </w:p>
          <w:p w14:paraId="285E36CA" w14:textId="77777777" w:rsidR="00571C29" w:rsidRPr="00B13154" w:rsidRDefault="00571C29" w:rsidP="00571C29">
            <w:pPr>
              <w:jc w:val="center"/>
              <w:cnfStyle w:val="000000000000" w:firstRow="0" w:lastRow="0" w:firstColumn="0" w:lastColumn="0" w:oddVBand="0" w:evenVBand="0" w:oddHBand="0" w:evenHBand="0" w:firstRowFirstColumn="0" w:firstRowLastColumn="0" w:lastRowFirstColumn="0" w:lastRowLastColumn="0"/>
            </w:pPr>
            <w:r>
              <w:fldChar w:fldCharType="end"/>
            </w:r>
            <w:hyperlink w:anchor="Competency13T2" w:tooltip="Communicates results of the environmental assessment to external partners and stakeholders  " w:history="1">
              <w:r w:rsidRPr="00781C92">
                <w:rPr>
                  <w:rStyle w:val="Hyperlink"/>
                </w:rPr>
                <w:t>13</w:t>
              </w:r>
            </w:hyperlink>
          </w:p>
          <w:p w14:paraId="64B2649E" w14:textId="77777777" w:rsidR="00571C29" w:rsidRPr="00B13154" w:rsidRDefault="00C419C1" w:rsidP="00571C29">
            <w:pPr>
              <w:jc w:val="center"/>
              <w:cnfStyle w:val="000000000000" w:firstRow="0" w:lastRow="0" w:firstColumn="0" w:lastColumn="0" w:oddVBand="0" w:evenVBand="0" w:oddHBand="0" w:evenHBand="0" w:firstRowFirstColumn="0" w:firstRowLastColumn="0" w:lastRowFirstColumn="0" w:lastRowLastColumn="0"/>
            </w:pPr>
            <w:hyperlink w:anchor="Competency15T2" w:tooltip="Prepares a foodborne illness outbreak environmental assessment report" w:history="1">
              <w:r w:rsidR="00571C29" w:rsidRPr="00955BCD">
                <w:rPr>
                  <w:rStyle w:val="Hyperlink"/>
                </w:rPr>
                <w:t>15</w:t>
              </w:r>
            </w:hyperlink>
          </w:p>
          <w:p w14:paraId="6149A113" w14:textId="2ACAEF18" w:rsidR="00571C29" w:rsidRPr="00B13154" w:rsidRDefault="00C419C1" w:rsidP="00571C29">
            <w:pPr>
              <w:jc w:val="center"/>
              <w:cnfStyle w:val="000000000000" w:firstRow="0" w:lastRow="0" w:firstColumn="0" w:lastColumn="0" w:oddVBand="0" w:evenVBand="0" w:oddHBand="0" w:evenHBand="0" w:firstRowFirstColumn="0" w:firstRowLastColumn="0" w:lastRowFirstColumn="0" w:lastRowLastColumn="0"/>
            </w:pPr>
            <w:hyperlink w:anchor="Competency16T2" w:tooltip="Assists in the reporting of foodborne illness outbreaks to national surveillance " w:history="1">
              <w:r w:rsidR="00571C29" w:rsidRPr="00955BCD">
                <w:rPr>
                  <w:rStyle w:val="Hyperlink"/>
                </w:rPr>
                <w:t>16</w:t>
              </w:r>
            </w:hyperlink>
          </w:p>
        </w:tc>
        <w:tc>
          <w:tcPr>
            <w:tcW w:w="1405" w:type="dxa"/>
          </w:tcPr>
          <w:p w14:paraId="60B53609" w14:textId="77777777" w:rsidR="00571C29" w:rsidRPr="00B13154" w:rsidRDefault="00571C29" w:rsidP="00571C29">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22E6D2D6" w14:textId="46434290" w:rsidR="00571C29" w:rsidRDefault="00571C29" w:rsidP="00571C2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1800" w:type="dxa"/>
          </w:tcPr>
          <w:p w14:paraId="0C330DDF" w14:textId="4493F62B" w:rsidR="00571C29" w:rsidRDefault="00571C29" w:rsidP="00571C2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In-person workshop</w:t>
            </w:r>
          </w:p>
        </w:tc>
      </w:tr>
      <w:tr w:rsidR="00571C29" w:rsidRPr="00B13154" w14:paraId="2BF203AB"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66E19A48" w14:textId="6D5C0FF6" w:rsidR="00571C29" w:rsidRDefault="00C419C1" w:rsidP="00571C29">
            <w:hyperlink r:id="rId15" w:history="1">
              <w:r w:rsidR="00571C29" w:rsidRPr="00820A86">
                <w:rPr>
                  <w:rStyle w:val="Hyperlink"/>
                </w:rPr>
                <w:t>Applied Whole Genome Sequencing for Epidemiologists</w:t>
              </w:r>
            </w:hyperlink>
          </w:p>
        </w:tc>
        <w:tc>
          <w:tcPr>
            <w:tcW w:w="1362" w:type="dxa"/>
          </w:tcPr>
          <w:p w14:paraId="77E8B337" w14:textId="77777777" w:rsidR="00571C29" w:rsidRDefault="00571C29" w:rsidP="00571C29">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353036DF" w14:textId="55B88C12" w:rsidR="00571C29" w:rsidRPr="00B13154" w:rsidRDefault="00C419C1" w:rsidP="00571C29">
            <w:pPr>
              <w:jc w:val="center"/>
              <w:cnfStyle w:val="000000100000" w:firstRow="0" w:lastRow="0" w:firstColumn="0" w:lastColumn="0" w:oddVBand="0" w:evenVBand="0" w:oddHBand="1" w:evenHBand="0" w:firstRowFirstColumn="0" w:firstRowLastColumn="0" w:lastRowFirstColumn="0" w:lastRowLastColumn="0"/>
            </w:pPr>
            <w:hyperlink w:anchor="Competency8T2" w:tooltip="Collects food, environmental, and clinical samples during a foodborne illness outbreak environmental assessment" w:history="1">
              <w:r w:rsidR="00571C29" w:rsidRPr="0013278D">
                <w:rPr>
                  <w:rStyle w:val="Hyperlink"/>
                </w:rPr>
                <w:t>8</w:t>
              </w:r>
            </w:hyperlink>
          </w:p>
        </w:tc>
        <w:tc>
          <w:tcPr>
            <w:tcW w:w="1405" w:type="dxa"/>
          </w:tcPr>
          <w:p w14:paraId="15B5E673" w14:textId="77777777" w:rsidR="00571C29" w:rsidRPr="00B13154" w:rsidRDefault="00571C29" w:rsidP="00571C29">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7E5690A8" w14:textId="23E271F9" w:rsidR="00571C29" w:rsidRDefault="00571C29" w:rsidP="00571C2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1800" w:type="dxa"/>
          </w:tcPr>
          <w:p w14:paraId="59F876CA" w14:textId="3481A9CE" w:rsidR="00571C29" w:rsidRDefault="00571C29" w:rsidP="00571C2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In-person workshop (CO)</w:t>
            </w:r>
          </w:p>
        </w:tc>
      </w:tr>
      <w:tr w:rsidR="00004E0F" w:rsidRPr="00B13154" w14:paraId="782C5C39"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27CF954A" w14:textId="2EC6BAD8" w:rsidR="00004E0F" w:rsidRDefault="00C419C1" w:rsidP="00004E0F">
            <w:hyperlink r:id="rId16" w:anchor="FDA35" w:history="1">
              <w:r w:rsidR="00004E0F">
                <w:rPr>
                  <w:rStyle w:val="Hyperlink"/>
                  <w:rFonts w:cs="Arial"/>
                  <w:color w:val="0070C0"/>
                </w:rPr>
                <w:t>Basic Food Law for State Regulators</w:t>
              </w:r>
            </w:hyperlink>
          </w:p>
        </w:tc>
        <w:tc>
          <w:tcPr>
            <w:tcW w:w="1362" w:type="dxa"/>
          </w:tcPr>
          <w:p w14:paraId="619F129F" w14:textId="77777777" w:rsidR="00004E0F" w:rsidRDefault="00004E0F" w:rsidP="00004E0F">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5ED113FF" w14:textId="77777777" w:rsidR="00004E0F" w:rsidRPr="00B13154" w:rsidRDefault="00C419C1" w:rsidP="00004E0F">
            <w:pPr>
              <w:jc w:val="center"/>
              <w:cnfStyle w:val="000000000000" w:firstRow="0" w:lastRow="0" w:firstColumn="0" w:lastColumn="0" w:oddVBand="0" w:evenVBand="0" w:oddHBand="0" w:evenHBand="0" w:firstRowFirstColumn="0" w:firstRowLastColumn="0" w:lastRowFirstColumn="0" w:lastRowLastColumn="0"/>
            </w:pPr>
            <w:hyperlink w:anchor="Competency3" w:tooltip="Maintains partnerships and ongoing communication with epidemiologists, microbiologists, and other professionals engaged in outbreak detection and response" w:history="1">
              <w:r w:rsidR="00004E0F" w:rsidRPr="00DD4CA5">
                <w:rPr>
                  <w:rStyle w:val="Hyperlink"/>
                </w:rPr>
                <w:t>3</w:t>
              </w:r>
            </w:hyperlink>
          </w:p>
          <w:p w14:paraId="15F9056A" w14:textId="77777777" w:rsidR="00004E0F" w:rsidRPr="00B13154" w:rsidRDefault="00C419C1" w:rsidP="00004E0F">
            <w:pPr>
              <w:jc w:val="center"/>
              <w:cnfStyle w:val="000000000000" w:firstRow="0" w:lastRow="0" w:firstColumn="0" w:lastColumn="0" w:oddVBand="0" w:evenVBand="0" w:oddHBand="0" w:evenHBand="0" w:firstRowFirstColumn="0" w:firstRowLastColumn="0" w:lastRowFirstColumn="0" w:lastRowLastColumn="0"/>
            </w:pPr>
            <w:hyperlink w:anchor="Competency10" w:tooltip="Performs foodborne illness outbreak environment assessments" w:history="1">
              <w:r w:rsidR="00004E0F" w:rsidRPr="002B5FDD">
                <w:rPr>
                  <w:rStyle w:val="Hyperlink"/>
                </w:rPr>
                <w:t>4</w:t>
              </w:r>
            </w:hyperlink>
          </w:p>
          <w:p w14:paraId="0D517CF1" w14:textId="77777777" w:rsidR="00004E0F" w:rsidRPr="00B13154" w:rsidRDefault="00C419C1" w:rsidP="00004E0F">
            <w:pPr>
              <w:jc w:val="center"/>
              <w:cnfStyle w:val="000000000000" w:firstRow="0" w:lastRow="0" w:firstColumn="0" w:lastColumn="0" w:oddVBand="0" w:evenVBand="0" w:oddHBand="0" w:evenHBand="0" w:firstRowFirstColumn="0" w:firstRowLastColumn="0" w:lastRowFirstColumn="0" w:lastRowLastColumn="0"/>
            </w:pPr>
            <w:hyperlink w:anchor="Competency5T2" w:tooltip="Uses available information to develop hypotheses about the causative agent, implicated food, and contributing factors in preparation for the site visit" w:history="1">
              <w:r w:rsidR="00004E0F" w:rsidRPr="002E5BB2">
                <w:rPr>
                  <w:rStyle w:val="Hyperlink"/>
                </w:rPr>
                <w:t>5</w:t>
              </w:r>
            </w:hyperlink>
          </w:p>
          <w:p w14:paraId="0A32DD54" w14:textId="77777777" w:rsidR="00004E0F" w:rsidRDefault="00C419C1" w:rsidP="00004E0F">
            <w:pPr>
              <w:jc w:val="center"/>
              <w:cnfStyle w:val="000000000000" w:firstRow="0" w:lastRow="0" w:firstColumn="0" w:lastColumn="0" w:oddVBand="0" w:evenVBand="0" w:oddHBand="0" w:evenHBand="0" w:firstRowFirstColumn="0" w:firstRowLastColumn="0" w:lastRowFirstColumn="0" w:lastRowLastColumn="0"/>
            </w:pPr>
            <w:hyperlink w:anchor="Competency10T2" w:tooltip="Recommends appropriate short- and long-term control measures given a specific outbreak scenario" w:history="1">
              <w:r w:rsidR="00004E0F" w:rsidRPr="00924A25">
                <w:rPr>
                  <w:rStyle w:val="Hyperlink"/>
                </w:rPr>
                <w:t>10</w:t>
              </w:r>
            </w:hyperlink>
          </w:p>
          <w:p w14:paraId="2E9A3654" w14:textId="5C61A6B2" w:rsidR="00004E0F" w:rsidRPr="00B13154" w:rsidRDefault="00C419C1" w:rsidP="00004E0F">
            <w:pPr>
              <w:jc w:val="center"/>
              <w:cnfStyle w:val="000000000000" w:firstRow="0" w:lastRow="0" w:firstColumn="0" w:lastColumn="0" w:oddVBand="0" w:evenVBand="0" w:oddHBand="0" w:evenHBand="0" w:firstRowFirstColumn="0" w:firstRowLastColumn="0" w:lastRowFirstColumn="0" w:lastRowLastColumn="0"/>
            </w:pPr>
            <w:hyperlink w:anchor="Competency11T2" w:tooltip="Carries out the legal authority of state/local agencies during a foodborne illness outbreak " w:history="1">
              <w:r w:rsidR="00004E0F" w:rsidRPr="00DF42CC">
                <w:rPr>
                  <w:rStyle w:val="Hyperlink"/>
                </w:rPr>
                <w:t>11</w:t>
              </w:r>
            </w:hyperlink>
          </w:p>
        </w:tc>
        <w:tc>
          <w:tcPr>
            <w:tcW w:w="1405" w:type="dxa"/>
          </w:tcPr>
          <w:p w14:paraId="6D2302D0" w14:textId="77777777" w:rsidR="00004E0F" w:rsidRPr="00B13154" w:rsidRDefault="00004E0F" w:rsidP="00004E0F">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732FDEA5" w14:textId="2944E9EF" w:rsidR="00004E0F" w:rsidRDefault="00004E0F" w:rsidP="00004E0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Compliance Wire login and password</w:t>
            </w:r>
          </w:p>
        </w:tc>
        <w:tc>
          <w:tcPr>
            <w:tcW w:w="1800" w:type="dxa"/>
          </w:tcPr>
          <w:p w14:paraId="0E7D4E2A" w14:textId="3E7522D9" w:rsidR="00004E0F" w:rsidRDefault="00004E0F" w:rsidP="00004E0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202555" w:rsidRPr="00B13154" w14:paraId="7A7BD126"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4842E2F7" w14:textId="13CAD830" w:rsidR="00202555" w:rsidRPr="009B06F7" w:rsidRDefault="00202555" w:rsidP="00202555">
            <w:pPr>
              <w:rPr>
                <w:rStyle w:val="Hyperlink"/>
                <w:bCs w:val="0"/>
              </w:rPr>
            </w:pPr>
            <w:r w:rsidRPr="009B06F7">
              <w:fldChar w:fldCharType="begin"/>
            </w:r>
            <w:r w:rsidRPr="009B06F7">
              <w:instrText xml:space="preserve"> HYPERLINK "https://www.fda.gov/training-and-continuing-education/office-training-education-and-development-oted/course-descriptions-objectives" </w:instrText>
            </w:r>
            <w:r w:rsidRPr="009B06F7">
              <w:fldChar w:fldCharType="separate"/>
            </w:r>
            <w:r w:rsidRPr="009B06F7">
              <w:rPr>
                <w:rStyle w:val="Hyperlink"/>
                <w:bCs w:val="0"/>
              </w:rPr>
              <w:t>Basics of HACCP</w:t>
            </w:r>
          </w:p>
          <w:p w14:paraId="272F4705" w14:textId="490A08F4" w:rsidR="00202555" w:rsidRDefault="00202555" w:rsidP="00202555">
            <w:r w:rsidRPr="009B06F7">
              <w:fldChar w:fldCharType="end"/>
            </w:r>
          </w:p>
        </w:tc>
        <w:tc>
          <w:tcPr>
            <w:tcW w:w="1362" w:type="dxa"/>
          </w:tcPr>
          <w:p w14:paraId="21064FB6" w14:textId="77777777" w:rsidR="00202555" w:rsidRPr="00B13154" w:rsidRDefault="00C419C1" w:rsidP="00202555">
            <w:pPr>
              <w:jc w:val="center"/>
              <w:cnfStyle w:val="000000100000" w:firstRow="0" w:lastRow="0" w:firstColumn="0" w:lastColumn="0" w:oddVBand="0" w:evenVBand="0" w:oddHBand="1" w:evenHBand="0" w:firstRowFirstColumn="0" w:firstRowLastColumn="0" w:lastRowFirstColumn="0" w:lastRowLastColumn="0"/>
            </w:pPr>
            <w:hyperlink w:anchor="Competency6" w:tooltip="Lists processes, practices, and records to observe and review during a site visit" w:history="1">
              <w:r w:rsidR="00202555" w:rsidRPr="00B01829">
                <w:rPr>
                  <w:rStyle w:val="Hyperlink"/>
                </w:rPr>
                <w:t xml:space="preserve"> 6</w:t>
              </w:r>
            </w:hyperlink>
          </w:p>
          <w:p w14:paraId="0A2CAF25" w14:textId="77777777" w:rsidR="00202555" w:rsidRPr="00B13154" w:rsidRDefault="00C419C1" w:rsidP="00202555">
            <w:pPr>
              <w:jc w:val="center"/>
              <w:cnfStyle w:val="000000100000" w:firstRow="0" w:lastRow="0" w:firstColumn="0" w:lastColumn="0" w:oddVBand="0" w:evenVBand="0" w:oddHBand="1" w:evenHBand="0" w:firstRowFirstColumn="0" w:firstRowLastColumn="0" w:lastRowFirstColumn="0" w:lastRowLastColumn="0"/>
            </w:pPr>
            <w:hyperlink w:anchor="Competency7" w:tooltip="Lists the types of information required when interviewing managers and staff during a foodborne illness outbreak environmental assessment" w:history="1">
              <w:r w:rsidR="00202555" w:rsidRPr="0001236E">
                <w:rPr>
                  <w:rStyle w:val="Hyperlink"/>
                </w:rPr>
                <w:t>7</w:t>
              </w:r>
            </w:hyperlink>
          </w:p>
          <w:p w14:paraId="6F47D07E" w14:textId="77777777" w:rsidR="00202555" w:rsidRPr="00B13154" w:rsidRDefault="00C419C1" w:rsidP="00202555">
            <w:pPr>
              <w:jc w:val="center"/>
              <w:cnfStyle w:val="000000100000" w:firstRow="0" w:lastRow="0" w:firstColumn="0" w:lastColumn="0" w:oddVBand="0" w:evenVBand="0" w:oddHBand="1" w:evenHBand="0" w:firstRowFirstColumn="0" w:firstRowLastColumn="0" w:lastRowFirstColumn="0" w:lastRowLastColumn="0"/>
            </w:pPr>
            <w:hyperlink w:anchor="Competency10" w:tooltip="Lists appropriate short- and long- term control measures" w:history="1">
              <w:r w:rsidR="00202555" w:rsidRPr="00757F28">
                <w:rPr>
                  <w:rStyle w:val="Hyperlink"/>
                </w:rPr>
                <w:t>10</w:t>
              </w:r>
            </w:hyperlink>
          </w:p>
          <w:p w14:paraId="31165880" w14:textId="77777777" w:rsidR="00202555" w:rsidRPr="00B13154" w:rsidRDefault="00C419C1" w:rsidP="00202555">
            <w:pPr>
              <w:jc w:val="center"/>
              <w:cnfStyle w:val="000000100000" w:firstRow="0" w:lastRow="0" w:firstColumn="0" w:lastColumn="0" w:oddVBand="0" w:evenVBand="0" w:oddHBand="1" w:evenHBand="0" w:firstRowFirstColumn="0" w:firstRowLastColumn="0" w:lastRowFirstColumn="0" w:lastRowLastColumn="0"/>
            </w:pPr>
            <w:hyperlink w:anchor="Competency14" w:tooltip="Lists the items that would be included in a written summary of a foodborne illness outbreak environmental assessment " w:history="1">
              <w:r w:rsidR="00202555" w:rsidRPr="00955BCD">
                <w:rPr>
                  <w:rStyle w:val="Hyperlink"/>
                </w:rPr>
                <w:t>15</w:t>
              </w:r>
            </w:hyperlink>
          </w:p>
          <w:p w14:paraId="5BC448EE" w14:textId="414E018A" w:rsidR="00202555" w:rsidRDefault="00C419C1" w:rsidP="00202555">
            <w:pPr>
              <w:jc w:val="center"/>
              <w:cnfStyle w:val="000000100000" w:firstRow="0" w:lastRow="0" w:firstColumn="0" w:lastColumn="0" w:oddVBand="0" w:evenVBand="0" w:oddHBand="1" w:evenHBand="0" w:firstRowFirstColumn="0" w:firstRowLastColumn="0" w:lastRowFirstColumn="0" w:lastRowLastColumn="0"/>
            </w:pPr>
            <w:hyperlink w:anchor="Competency16" w:tooltip="Describes the importance of reporting foodborne illness outbreaks to national surveillance" w:history="1">
              <w:r w:rsidR="00202555" w:rsidRPr="00955BCD">
                <w:rPr>
                  <w:rStyle w:val="Hyperlink"/>
                </w:rPr>
                <w:t>16</w:t>
              </w:r>
            </w:hyperlink>
          </w:p>
        </w:tc>
        <w:tc>
          <w:tcPr>
            <w:tcW w:w="1360" w:type="dxa"/>
          </w:tcPr>
          <w:p w14:paraId="142EC28F" w14:textId="77777777" w:rsidR="00202555" w:rsidRDefault="00202555" w:rsidP="00202555">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60EA913C" w14:textId="77777777" w:rsidR="00202555" w:rsidRPr="00B13154" w:rsidRDefault="00202555" w:rsidP="00202555">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21D287DC" w14:textId="689DD935" w:rsidR="00202555" w:rsidRDefault="00202555" w:rsidP="00202555">
            <w:pPr>
              <w:jc w:val="center"/>
              <w:cnfStyle w:val="000000100000" w:firstRow="0" w:lastRow="0" w:firstColumn="0" w:lastColumn="0" w:oddVBand="0" w:evenVBand="0" w:oddHBand="1" w:evenHBand="0" w:firstRowFirstColumn="0" w:firstRowLastColumn="0" w:lastRowFirstColumn="0" w:lastRowLastColumn="0"/>
            </w:pPr>
            <w:r w:rsidRPr="00940B4F">
              <w:rPr>
                <w:rFonts w:eastAsia="Times New Roman" w:cs="Arial"/>
                <w:color w:val="000000"/>
              </w:rPr>
              <w:t>Free to state, local and tribal regulatory partners with OTED Compliance Wire login and password</w:t>
            </w:r>
          </w:p>
        </w:tc>
        <w:tc>
          <w:tcPr>
            <w:tcW w:w="1800" w:type="dxa"/>
          </w:tcPr>
          <w:p w14:paraId="24B2CD54" w14:textId="76EA40F4" w:rsidR="00202555" w:rsidRDefault="00202555" w:rsidP="0020255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276BE6" w:rsidRPr="00B13154" w14:paraId="7B49EF25"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6C2BED0" w14:textId="70AF2032" w:rsidR="00276BE6" w:rsidRDefault="00C419C1" w:rsidP="00276BE6">
            <w:hyperlink r:id="rId17" w:anchor="FDA38" w:history="1">
              <w:r w:rsidR="00276BE6">
                <w:rPr>
                  <w:rStyle w:val="Hyperlink"/>
                  <w:rFonts w:cs="Arial"/>
                  <w:color w:val="0070C0"/>
                </w:rPr>
                <w:t>Basics of Inspection: Beginning an Inspection</w:t>
              </w:r>
            </w:hyperlink>
          </w:p>
        </w:tc>
        <w:tc>
          <w:tcPr>
            <w:tcW w:w="1362" w:type="dxa"/>
          </w:tcPr>
          <w:p w14:paraId="081F2601" w14:textId="77777777" w:rsidR="00276BE6" w:rsidRDefault="00276BE6" w:rsidP="00276BE6">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28291379" w14:textId="77777777" w:rsidR="00276BE6" w:rsidRPr="00B13154" w:rsidRDefault="00C419C1" w:rsidP="00276BE6">
            <w:pPr>
              <w:jc w:val="center"/>
              <w:cnfStyle w:val="000000000000" w:firstRow="0" w:lastRow="0" w:firstColumn="0" w:lastColumn="0" w:oddVBand="0" w:evenVBand="0" w:oddHBand="0" w:evenHBand="0" w:firstRowFirstColumn="0" w:firstRowLastColumn="0" w:lastRowFirstColumn="0" w:lastRowLastColumn="0"/>
            </w:pPr>
            <w:hyperlink w:anchor="Competency2" w:tooltip="Collaborates with other members of the outbreak investigation team on activities undertaken as part of a foodborne illness outbreak investigation" w:history="1">
              <w:r w:rsidR="00276BE6" w:rsidRPr="00812BC1">
                <w:rPr>
                  <w:rStyle w:val="Hyperlink"/>
                </w:rPr>
                <w:t>2</w:t>
              </w:r>
            </w:hyperlink>
          </w:p>
          <w:p w14:paraId="4ADCCE57" w14:textId="77777777" w:rsidR="00276BE6" w:rsidRPr="00B13154" w:rsidRDefault="00C419C1" w:rsidP="00276BE6">
            <w:pPr>
              <w:jc w:val="center"/>
              <w:cnfStyle w:val="000000000000" w:firstRow="0" w:lastRow="0" w:firstColumn="0" w:lastColumn="0" w:oddVBand="0" w:evenVBand="0" w:oddHBand="0" w:evenHBand="0" w:firstRowFirstColumn="0" w:firstRowLastColumn="0" w:lastRowFirstColumn="0" w:lastRowLastColumn="0"/>
            </w:pPr>
            <w:hyperlink w:anchor="Competency10" w:tooltip="Performs foodborne illness outbreak environment assessments" w:history="1">
              <w:r w:rsidR="00276BE6" w:rsidRPr="002B5FDD">
                <w:rPr>
                  <w:rStyle w:val="Hyperlink"/>
                </w:rPr>
                <w:t>4</w:t>
              </w:r>
            </w:hyperlink>
          </w:p>
          <w:p w14:paraId="13E4C117" w14:textId="77777777" w:rsidR="00276BE6" w:rsidRPr="00B13154" w:rsidRDefault="00C419C1" w:rsidP="00276BE6">
            <w:pPr>
              <w:jc w:val="center"/>
              <w:cnfStyle w:val="000000000000" w:firstRow="0" w:lastRow="0" w:firstColumn="0" w:lastColumn="0" w:oddVBand="0" w:evenVBand="0" w:oddHBand="0" w:evenHBand="0" w:firstRowFirstColumn="0" w:firstRowLastColumn="0" w:lastRowFirstColumn="0" w:lastRowLastColumn="0"/>
            </w:pPr>
            <w:hyperlink w:anchor="Competency5T2" w:tooltip="Uses available information to develop hypotheses about the causative agent, implicated food, and contributing factors in preparation for the site visit" w:history="1">
              <w:r w:rsidR="00276BE6" w:rsidRPr="002E5BB2">
                <w:rPr>
                  <w:rStyle w:val="Hyperlink"/>
                </w:rPr>
                <w:t>5</w:t>
              </w:r>
            </w:hyperlink>
          </w:p>
          <w:p w14:paraId="49D04EE5" w14:textId="77777777" w:rsidR="00276BE6" w:rsidRDefault="00C419C1" w:rsidP="00276BE6">
            <w:pPr>
              <w:jc w:val="center"/>
              <w:cnfStyle w:val="000000000000" w:firstRow="0" w:lastRow="0" w:firstColumn="0" w:lastColumn="0" w:oddVBand="0" w:evenVBand="0" w:oddHBand="0" w:evenHBand="0" w:firstRowFirstColumn="0" w:firstRowLastColumn="0" w:lastRowFirstColumn="0" w:lastRowLastColumn="0"/>
            </w:pPr>
            <w:hyperlink w:anchor="Competency10T2" w:tooltip="Recommends appropriate short- and long-term control measures given a specific outbreak scenario" w:history="1">
              <w:r w:rsidR="00276BE6" w:rsidRPr="00924A25">
                <w:rPr>
                  <w:rStyle w:val="Hyperlink"/>
                </w:rPr>
                <w:t>10</w:t>
              </w:r>
            </w:hyperlink>
          </w:p>
          <w:p w14:paraId="2E01B22E" w14:textId="576F823A" w:rsidR="00276BE6" w:rsidRDefault="00C419C1" w:rsidP="00276BE6">
            <w:pPr>
              <w:jc w:val="center"/>
              <w:cnfStyle w:val="000000000000" w:firstRow="0" w:lastRow="0" w:firstColumn="0" w:lastColumn="0" w:oddVBand="0" w:evenVBand="0" w:oddHBand="0" w:evenHBand="0" w:firstRowFirstColumn="0" w:firstRowLastColumn="0" w:lastRowFirstColumn="0" w:lastRowLastColumn="0"/>
            </w:pPr>
            <w:hyperlink w:anchor="Competency12T2" w:tooltip="Conducts traceback and trace forward investigations in collaboration with state and federal partners" w:history="1">
              <w:r w:rsidR="00276BE6" w:rsidRPr="002F214D">
                <w:rPr>
                  <w:rStyle w:val="Hyperlink"/>
                </w:rPr>
                <w:t>12</w:t>
              </w:r>
            </w:hyperlink>
          </w:p>
        </w:tc>
        <w:tc>
          <w:tcPr>
            <w:tcW w:w="1405" w:type="dxa"/>
          </w:tcPr>
          <w:p w14:paraId="121D62EF" w14:textId="77777777" w:rsidR="00276BE6" w:rsidRPr="00B13154" w:rsidRDefault="00276BE6" w:rsidP="00276BE6">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0C692499" w14:textId="6BE3DF82" w:rsidR="00276BE6" w:rsidRPr="00940B4F" w:rsidRDefault="00276BE6" w:rsidP="00276BE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Compliance Wire login and password</w:t>
            </w:r>
          </w:p>
        </w:tc>
        <w:tc>
          <w:tcPr>
            <w:tcW w:w="1800" w:type="dxa"/>
          </w:tcPr>
          <w:p w14:paraId="38ADB6C8" w14:textId="71053AD6" w:rsidR="00276BE6" w:rsidRDefault="00276BE6" w:rsidP="00276BE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276BE6" w:rsidRPr="00B13154" w14:paraId="5D2FBB13"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B0B" w14:textId="2F0B0B29" w:rsidR="00276BE6" w:rsidRPr="00820A86" w:rsidRDefault="00C419C1" w:rsidP="00276BE6">
            <w:pPr>
              <w:rPr>
                <w:rStyle w:val="Hyperlink"/>
              </w:rPr>
            </w:pPr>
            <w:hyperlink r:id="rId18" w:history="1">
              <w:r w:rsidR="00276BE6" w:rsidRPr="00820A86">
                <w:rPr>
                  <w:rStyle w:val="Hyperlink"/>
                </w:rPr>
                <w:t>Biological Hazards</w:t>
              </w:r>
            </w:hyperlink>
          </w:p>
          <w:p w14:paraId="5D2FBB0C" w14:textId="77777777" w:rsidR="00276BE6" w:rsidRPr="00DE3903" w:rsidRDefault="00276BE6" w:rsidP="00276BE6">
            <w:pPr>
              <w:rPr>
                <w:rStyle w:val="Hyperlink"/>
                <w:rFonts w:cs="Arial"/>
                <w:color w:val="0070C0"/>
              </w:rPr>
            </w:pPr>
          </w:p>
        </w:tc>
        <w:tc>
          <w:tcPr>
            <w:tcW w:w="1362" w:type="dxa"/>
          </w:tcPr>
          <w:p w14:paraId="5D2FBB0D" w14:textId="77777777" w:rsidR="00276BE6" w:rsidRPr="00B13154" w:rsidRDefault="00C419C1" w:rsidP="00276BE6">
            <w:pPr>
              <w:jc w:val="center"/>
              <w:cnfStyle w:val="000000100000" w:firstRow="0" w:lastRow="0" w:firstColumn="0" w:lastColumn="0" w:oddVBand="0" w:evenVBand="0" w:oddHBand="1" w:evenHBand="0" w:firstRowFirstColumn="0" w:firstRowLastColumn="0" w:lastRowFirstColumn="0" w:lastRowLastColumn="0"/>
            </w:pPr>
            <w:hyperlink w:anchor="Competency10" w:tooltip="Lists appropriate short- and long- term control measures" w:history="1">
              <w:r w:rsidR="00276BE6" w:rsidRPr="00757F28">
                <w:rPr>
                  <w:rStyle w:val="Hyperlink"/>
                </w:rPr>
                <w:t>10</w:t>
              </w:r>
            </w:hyperlink>
          </w:p>
          <w:p w14:paraId="5D2FBB0E" w14:textId="77777777" w:rsidR="00276BE6" w:rsidRPr="00B13154" w:rsidRDefault="00276BE6" w:rsidP="00276BE6">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5D2FBB0F" w14:textId="77777777" w:rsidR="00276BE6" w:rsidRPr="00B13154" w:rsidRDefault="00276BE6" w:rsidP="00276BE6">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B10" w14:textId="77777777" w:rsidR="00276BE6" w:rsidRPr="00B13154" w:rsidRDefault="00276BE6" w:rsidP="00276BE6">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B11" w14:textId="77777777" w:rsidR="00276BE6" w:rsidRPr="00B13154" w:rsidRDefault="00276BE6" w:rsidP="00276BE6">
            <w:pPr>
              <w:jc w:val="center"/>
              <w:cnfStyle w:val="000000100000" w:firstRow="0" w:lastRow="0" w:firstColumn="0" w:lastColumn="0" w:oddVBand="0" w:evenVBand="0" w:oddHBand="1" w:evenHBand="0" w:firstRowFirstColumn="0" w:firstRowLastColumn="0" w:lastRowFirstColumn="0" w:lastRowLastColumn="0"/>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1800" w:type="dxa"/>
          </w:tcPr>
          <w:p w14:paraId="5D2FBB12" w14:textId="0DCDE65C" w:rsidR="00276BE6" w:rsidRPr="00B13154" w:rsidRDefault="00276BE6" w:rsidP="00276BE6">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276BE6" w:rsidRPr="00B13154" w14:paraId="5D2FBB1C"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B14" w14:textId="24DB580E" w:rsidR="00276BE6" w:rsidRPr="00820A86" w:rsidRDefault="00C419C1" w:rsidP="00276BE6">
            <w:hyperlink r:id="rId19" w:history="1">
              <w:r w:rsidR="00276BE6" w:rsidRPr="00820A86">
                <w:rPr>
                  <w:rStyle w:val="Hyperlink"/>
                </w:rPr>
                <w:t>Building Skills in Case Presentation</w:t>
              </w:r>
            </w:hyperlink>
          </w:p>
          <w:p w14:paraId="5D2FBB15" w14:textId="77777777" w:rsidR="00276BE6" w:rsidRPr="00DE3903" w:rsidRDefault="00276BE6" w:rsidP="00276BE6">
            <w:pPr>
              <w:rPr>
                <w:rStyle w:val="Hyperlink"/>
                <w:rFonts w:cs="Arial"/>
                <w:color w:val="0070C0"/>
              </w:rPr>
            </w:pPr>
          </w:p>
        </w:tc>
        <w:tc>
          <w:tcPr>
            <w:tcW w:w="1362" w:type="dxa"/>
          </w:tcPr>
          <w:p w14:paraId="5D2FBB16" w14:textId="77777777" w:rsidR="00276BE6" w:rsidRPr="00B13154" w:rsidRDefault="00276BE6" w:rsidP="00276BE6">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5D2FBB17" w14:textId="77777777" w:rsidR="00276BE6" w:rsidRPr="00B13154" w:rsidRDefault="00C419C1" w:rsidP="00276BE6">
            <w:pPr>
              <w:jc w:val="center"/>
              <w:cnfStyle w:val="000000000000" w:firstRow="0" w:lastRow="0" w:firstColumn="0" w:lastColumn="0" w:oddVBand="0" w:evenVBand="0" w:oddHBand="0" w:evenHBand="0" w:firstRowFirstColumn="0" w:firstRowLastColumn="0" w:lastRowFirstColumn="0" w:lastRowLastColumn="0"/>
            </w:pPr>
            <w:hyperlink w:anchor="Competency3" w:tooltip="Maintains partnerships and ongoing communication with epidemiologists, microbiologists, and other professionals engaged in outbreak detection and response" w:history="1">
              <w:r w:rsidR="00276BE6" w:rsidRPr="00DD4CA5">
                <w:rPr>
                  <w:rStyle w:val="Hyperlink"/>
                </w:rPr>
                <w:t>3</w:t>
              </w:r>
            </w:hyperlink>
          </w:p>
          <w:p w14:paraId="5D2FBB18" w14:textId="77777777" w:rsidR="00276BE6" w:rsidRPr="00B13154" w:rsidRDefault="00276BE6" w:rsidP="00276BE6">
            <w:pPr>
              <w:jc w:val="center"/>
              <w:cnfStyle w:val="000000000000" w:firstRow="0" w:lastRow="0" w:firstColumn="0" w:lastColumn="0" w:oddVBand="0" w:evenVBand="0" w:oddHBand="0" w:evenHBand="0" w:firstRowFirstColumn="0" w:firstRowLastColumn="0" w:lastRowFirstColumn="0" w:lastRowLastColumn="0"/>
            </w:pPr>
          </w:p>
        </w:tc>
        <w:bookmarkStart w:id="1" w:name="Competency13T3"/>
        <w:tc>
          <w:tcPr>
            <w:tcW w:w="1405" w:type="dxa"/>
          </w:tcPr>
          <w:p w14:paraId="5D2FBB19" w14:textId="77777777" w:rsidR="00276BE6" w:rsidRPr="00B13154" w:rsidRDefault="00276BE6" w:rsidP="00276BE6">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HYPERLINK  \l "Competency13T3" \o "Responds to requests from the media, external partners and stakeholders for information on the foodborne illness outbreak investigation " </w:instrText>
            </w:r>
            <w:r>
              <w:fldChar w:fldCharType="separate"/>
            </w:r>
            <w:r w:rsidRPr="00262033">
              <w:rPr>
                <w:rStyle w:val="Hyperlink"/>
              </w:rPr>
              <w:t>13</w:t>
            </w:r>
            <w:bookmarkEnd w:id="1"/>
            <w:r>
              <w:fldChar w:fldCharType="end"/>
            </w:r>
          </w:p>
        </w:tc>
        <w:tc>
          <w:tcPr>
            <w:tcW w:w="2250" w:type="dxa"/>
          </w:tcPr>
          <w:p w14:paraId="5D2FBB1A" w14:textId="77777777" w:rsidR="00276BE6" w:rsidRPr="00B13154" w:rsidRDefault="00276BE6" w:rsidP="00276BE6">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1800" w:type="dxa"/>
          </w:tcPr>
          <w:p w14:paraId="5D2FBB1B" w14:textId="00C87273" w:rsidR="00276BE6" w:rsidRPr="00B13154" w:rsidRDefault="00276BE6" w:rsidP="00276BE6">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276BE6" w:rsidRPr="00B13154" w14:paraId="5D2FBB27"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2CCE48B6" w14:textId="36A5BB11" w:rsidR="000A5B15" w:rsidRDefault="00276BE6" w:rsidP="000A5B15">
            <w:bookmarkStart w:id="2" w:name="_GoBack"/>
            <w:bookmarkEnd w:id="2"/>
            <w:r w:rsidRPr="000A5B15">
              <w:t>Campylobacter Outbreak at a Colorado Correctional Facility Case Study</w:t>
            </w:r>
            <w:r w:rsidR="00BF3F9D">
              <w:t>:</w:t>
            </w:r>
          </w:p>
          <w:p w14:paraId="7809B2AA" w14:textId="2D4435BC" w:rsidR="000A5B15" w:rsidRPr="00BF3F9D" w:rsidRDefault="000A5B15" w:rsidP="00BF3F9D">
            <w:pPr>
              <w:pStyle w:val="ListParagraph"/>
              <w:numPr>
                <w:ilvl w:val="0"/>
                <w:numId w:val="11"/>
              </w:numPr>
              <w:rPr>
                <w:rFonts w:cs="Helvetica"/>
                <w:color w:val="333333"/>
              </w:rPr>
            </w:pPr>
            <w:hyperlink r:id="rId20" w:tgtFrame="_blank" w:history="1">
              <w:r w:rsidRPr="00BF3F9D">
                <w:rPr>
                  <w:rStyle w:val="Hyperlink"/>
                  <w:rFonts w:cs="Helvetica"/>
                </w:rPr>
                <w:t>Instructor Guide (PDF)</w:t>
              </w:r>
            </w:hyperlink>
          </w:p>
          <w:p w14:paraId="5D2FBB1E" w14:textId="7E2CD31A" w:rsidR="00276BE6" w:rsidRPr="00BF3F9D" w:rsidRDefault="000A5B15" w:rsidP="00BF3F9D">
            <w:pPr>
              <w:pStyle w:val="ListParagraph"/>
              <w:numPr>
                <w:ilvl w:val="0"/>
                <w:numId w:val="11"/>
              </w:numPr>
              <w:rPr>
                <w:rStyle w:val="Hyperlink"/>
                <w:rFonts w:cs="Arial"/>
                <w:color w:val="0070C0"/>
              </w:rPr>
            </w:pPr>
            <w:hyperlink r:id="rId21" w:tgtFrame="_blank" w:history="1">
              <w:r w:rsidRPr="00BF3F9D">
                <w:rPr>
                  <w:rStyle w:val="Hyperlink"/>
                  <w:rFonts w:cs="Helvetica"/>
                </w:rPr>
                <w:t>Student Guide (PDF)</w:t>
              </w:r>
            </w:hyperlink>
          </w:p>
        </w:tc>
        <w:tc>
          <w:tcPr>
            <w:tcW w:w="1362" w:type="dxa"/>
          </w:tcPr>
          <w:p w14:paraId="5D2FBB1F" w14:textId="77777777" w:rsidR="00276BE6" w:rsidRPr="00B13154" w:rsidRDefault="00C419C1" w:rsidP="00276BE6">
            <w:pPr>
              <w:jc w:val="center"/>
              <w:cnfStyle w:val="000000100000" w:firstRow="0" w:lastRow="0" w:firstColumn="0" w:lastColumn="0" w:oddVBand="0" w:evenVBand="0" w:oddHBand="1" w:evenHBand="0" w:firstRowFirstColumn="0" w:firstRowLastColumn="0" w:lastRowFirstColumn="0" w:lastRowLastColumn="0"/>
            </w:pPr>
            <w:hyperlink w:anchor="Competency10" w:tooltip="Describes the components of an environmental assessment" w:history="1">
              <w:r w:rsidR="00276BE6" w:rsidRPr="00A92AF5">
                <w:rPr>
                  <w:rStyle w:val="Hyperlink"/>
                </w:rPr>
                <w:t>4</w:t>
              </w:r>
            </w:hyperlink>
          </w:p>
          <w:p w14:paraId="5D2FBB20" w14:textId="77777777" w:rsidR="00276BE6" w:rsidRPr="00B13154" w:rsidRDefault="00C419C1" w:rsidP="00276BE6">
            <w:pPr>
              <w:jc w:val="center"/>
              <w:cnfStyle w:val="000000100000" w:firstRow="0" w:lastRow="0" w:firstColumn="0" w:lastColumn="0" w:oddVBand="0" w:evenVBand="0" w:oddHBand="1" w:evenHBand="0" w:firstRowFirstColumn="0" w:firstRowLastColumn="0" w:lastRowFirstColumn="0" w:lastRowLastColumn="0"/>
            </w:pPr>
            <w:hyperlink w:anchor="Competency7" w:tooltip="Lists the types of information required when interviewing managers and staff during a foodborne illness outbreak environmental assessment" w:history="1">
              <w:r w:rsidR="00276BE6" w:rsidRPr="0001236E">
                <w:rPr>
                  <w:rStyle w:val="Hyperlink"/>
                </w:rPr>
                <w:t>7</w:t>
              </w:r>
            </w:hyperlink>
          </w:p>
          <w:p w14:paraId="5D2FBB21" w14:textId="77777777" w:rsidR="00276BE6" w:rsidRPr="00B13154" w:rsidRDefault="00C419C1" w:rsidP="00276BE6">
            <w:pPr>
              <w:jc w:val="center"/>
              <w:cnfStyle w:val="000000100000" w:firstRow="0" w:lastRow="0" w:firstColumn="0" w:lastColumn="0" w:oddVBand="0" w:evenVBand="0" w:oddHBand="1" w:evenHBand="0" w:firstRowFirstColumn="0" w:firstRowLastColumn="0" w:lastRowFirstColumn="0" w:lastRowLastColumn="0"/>
            </w:pPr>
            <w:hyperlink w:anchor="Competency9" w:tooltip="Summarizes multiple sources of  information from a foodborne illness outbreak environmental assessment" w:history="1">
              <w:r w:rsidR="00276BE6" w:rsidRPr="00B01526">
                <w:rPr>
                  <w:rStyle w:val="Hyperlink"/>
                </w:rPr>
                <w:t>9</w:t>
              </w:r>
            </w:hyperlink>
          </w:p>
        </w:tc>
        <w:tc>
          <w:tcPr>
            <w:tcW w:w="1360" w:type="dxa"/>
          </w:tcPr>
          <w:p w14:paraId="5D2FBB22" w14:textId="77777777" w:rsidR="00276BE6" w:rsidRPr="00B13154" w:rsidRDefault="00C419C1" w:rsidP="00276BE6">
            <w:pPr>
              <w:jc w:val="center"/>
              <w:cnfStyle w:val="000000100000" w:firstRow="0" w:lastRow="0" w:firstColumn="0" w:lastColumn="0" w:oddVBand="0" w:evenVBand="0" w:oddHBand="1" w:evenHBand="0" w:firstRowFirstColumn="0" w:firstRowLastColumn="0" w:lastRowFirstColumn="0" w:lastRowLastColumn="0"/>
            </w:pPr>
            <w:hyperlink w:anchor="Competency5T2" w:tooltip="Uses available information to develop hypotheses about the causative agent, implicated food, and contributing factors in preparation for the site visit" w:history="1">
              <w:r w:rsidR="00276BE6" w:rsidRPr="002E5BB2">
                <w:rPr>
                  <w:rStyle w:val="Hyperlink"/>
                </w:rPr>
                <w:t>5</w:t>
              </w:r>
            </w:hyperlink>
          </w:p>
          <w:p w14:paraId="5D2FBB23" w14:textId="77777777" w:rsidR="00276BE6" w:rsidRPr="00B13154" w:rsidRDefault="00276BE6" w:rsidP="00276BE6">
            <w:pPr>
              <w:tabs>
                <w:tab w:val="left" w:pos="500"/>
              </w:tabs>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B24" w14:textId="77777777" w:rsidR="00276BE6" w:rsidRPr="00B13154" w:rsidRDefault="00276BE6" w:rsidP="00276BE6">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B25" w14:textId="77777777" w:rsidR="00276BE6" w:rsidRPr="00B13154" w:rsidRDefault="00276BE6" w:rsidP="00276BE6">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5D2FBB26" w14:textId="31CBE935" w:rsidR="00276BE6" w:rsidRPr="00B13154" w:rsidRDefault="00276BE6" w:rsidP="00276BE6">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276BE6" w:rsidRPr="00B13154" w14:paraId="5D2FBB55"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B4C" w14:textId="3DC0CB86" w:rsidR="00276BE6" w:rsidRPr="00DE3903" w:rsidRDefault="00C419C1" w:rsidP="00276BE6">
            <w:pPr>
              <w:rPr>
                <w:rFonts w:cs="Arial"/>
                <w:color w:val="0070C0"/>
              </w:rPr>
            </w:pPr>
            <w:hyperlink r:id="rId22" w:history="1">
              <w:r w:rsidR="00276BE6">
                <w:rPr>
                  <w:rStyle w:val="Hyperlink"/>
                  <w:rFonts w:cs="Arial"/>
                  <w:color w:val="0070C0"/>
                </w:rPr>
                <w:t>Certified Professional - Food Safety (CP-FS) Credential</w:t>
              </w:r>
            </w:hyperlink>
          </w:p>
        </w:tc>
        <w:tc>
          <w:tcPr>
            <w:tcW w:w="1362" w:type="dxa"/>
          </w:tcPr>
          <w:p w14:paraId="5D2FBB4D" w14:textId="77777777" w:rsidR="00276BE6" w:rsidRPr="00B13154" w:rsidRDefault="00276BE6" w:rsidP="00276BE6">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5D2FBB4E" w14:textId="77777777" w:rsidR="00276BE6" w:rsidRPr="00B13154" w:rsidRDefault="00276BE6" w:rsidP="00276BE6">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B4F" w14:textId="77777777" w:rsidR="00276BE6" w:rsidRPr="00B13154" w:rsidRDefault="00C419C1" w:rsidP="00276BE6">
            <w:pPr>
              <w:jc w:val="center"/>
              <w:cnfStyle w:val="000000000000" w:firstRow="0" w:lastRow="0" w:firstColumn="0" w:lastColumn="0" w:oddVBand="0" w:evenVBand="0" w:oddHBand="0" w:evenHBand="0" w:firstRowFirstColumn="0" w:firstRowLastColumn="0" w:lastRowFirstColumn="0" w:lastRowLastColumn="0"/>
            </w:pPr>
            <w:hyperlink w:anchor="Competency2" w:tooltip="Leads activities undertaken as part of a foodborne illness outbreak in collaboration with partners at local, state and federal agencies " w:history="1">
              <w:r w:rsidR="00276BE6" w:rsidRPr="003649CE">
                <w:rPr>
                  <w:rStyle w:val="Hyperlink"/>
                </w:rPr>
                <w:t>2</w:t>
              </w:r>
            </w:hyperlink>
          </w:p>
          <w:bookmarkStart w:id="3" w:name="Competency11T3"/>
          <w:p w14:paraId="5D2FBB50" w14:textId="77777777" w:rsidR="00276BE6" w:rsidRPr="00B13154" w:rsidRDefault="00276BE6" w:rsidP="00276BE6">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HYPERLINK  \l "Competency11T3" \o "Evaluates the need to use state/local legal authorities during a foodborne illness outbreak, in consultation with other local, state and federal agencies" </w:instrText>
            </w:r>
            <w:r>
              <w:fldChar w:fldCharType="separate"/>
            </w:r>
            <w:r w:rsidRPr="00DF42CC">
              <w:rPr>
                <w:rStyle w:val="Hyperlink"/>
              </w:rPr>
              <w:t>11</w:t>
            </w:r>
            <w:bookmarkEnd w:id="3"/>
            <w:r>
              <w:fldChar w:fldCharType="end"/>
            </w:r>
          </w:p>
        </w:tc>
        <w:tc>
          <w:tcPr>
            <w:tcW w:w="2250" w:type="dxa"/>
          </w:tcPr>
          <w:p w14:paraId="5D2FBB51" w14:textId="77777777" w:rsidR="00276BE6" w:rsidRPr="00214C2B" w:rsidRDefault="00276BE6" w:rsidP="00276BE6">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Member: US $260</w:t>
            </w:r>
          </w:p>
          <w:p w14:paraId="5D2FBB52" w14:textId="77777777" w:rsidR="00276BE6" w:rsidRPr="00214C2B" w:rsidRDefault="00276BE6" w:rsidP="00276BE6">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Nonmember: US $405</w:t>
            </w:r>
          </w:p>
          <w:p w14:paraId="5D2FBB53" w14:textId="77777777" w:rsidR="00276BE6" w:rsidRPr="00B13154" w:rsidRDefault="00276BE6" w:rsidP="00276BE6">
            <w:pPr>
              <w:jc w:val="center"/>
              <w:cnfStyle w:val="000000000000" w:firstRow="0" w:lastRow="0" w:firstColumn="0" w:lastColumn="0" w:oddVBand="0" w:evenVBand="0" w:oddHBand="0" w:evenHBand="0" w:firstRowFirstColumn="0" w:firstRowLastColumn="0" w:lastRowFirstColumn="0" w:lastRowLastColumn="0"/>
            </w:pPr>
            <w:r w:rsidRPr="00214C2B">
              <w:rPr>
                <w:rFonts w:eastAsia="Times New Roman" w:cs="Arial"/>
                <w:color w:val="000000"/>
              </w:rPr>
              <w:t>In addition to exam and application fees.</w:t>
            </w:r>
          </w:p>
        </w:tc>
        <w:tc>
          <w:tcPr>
            <w:tcW w:w="1800" w:type="dxa"/>
          </w:tcPr>
          <w:p w14:paraId="5D2FBB54" w14:textId="7633D6B5" w:rsidR="00276BE6" w:rsidRPr="00B13154" w:rsidRDefault="00276BE6" w:rsidP="00276BE6">
            <w:pPr>
              <w:jc w:val="center"/>
              <w:cnfStyle w:val="000000000000" w:firstRow="0" w:lastRow="0" w:firstColumn="0" w:lastColumn="0" w:oddVBand="0" w:evenVBand="0" w:oddHBand="0" w:evenHBand="0" w:firstRowFirstColumn="0" w:firstRowLastColumn="0" w:lastRowFirstColumn="0" w:lastRowLastColumn="0"/>
            </w:pPr>
            <w:r w:rsidRPr="00214C2B">
              <w:rPr>
                <w:rFonts w:eastAsia="Times New Roman" w:cs="Arial"/>
                <w:color w:val="000000"/>
              </w:rPr>
              <w:t>See website, various scheduling options available</w:t>
            </w:r>
          </w:p>
        </w:tc>
      </w:tr>
      <w:tr w:rsidR="00276BE6" w:rsidRPr="00B13154" w14:paraId="5D2FBB5C"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B56" w14:textId="20299488" w:rsidR="00276BE6" w:rsidRPr="00E22D93" w:rsidRDefault="00C419C1" w:rsidP="00276BE6">
            <w:pPr>
              <w:rPr>
                <w:rFonts w:cstheme="minorHAnsi"/>
              </w:rPr>
            </w:pPr>
            <w:hyperlink r:id="rId23" w:history="1">
              <w:r w:rsidR="00276BE6" w:rsidRPr="00E22D93">
                <w:rPr>
                  <w:rStyle w:val="Hyperlink"/>
                </w:rPr>
                <w:t>CIFOR Webinar Series</w:t>
              </w:r>
            </w:hyperlink>
          </w:p>
        </w:tc>
        <w:tc>
          <w:tcPr>
            <w:tcW w:w="1362" w:type="dxa"/>
          </w:tcPr>
          <w:p w14:paraId="5D2FBB57" w14:textId="77777777" w:rsidR="00276BE6" w:rsidRPr="00B13154" w:rsidRDefault="00C419C1" w:rsidP="00276BE6">
            <w:pPr>
              <w:jc w:val="center"/>
              <w:cnfStyle w:val="000000100000" w:firstRow="0" w:lastRow="0" w:firstColumn="0" w:lastColumn="0" w:oddVBand="0" w:evenVBand="0" w:oddHBand="1" w:evenHBand="0" w:firstRowFirstColumn="0" w:firstRowLastColumn="0" w:lastRowFirstColumn="0" w:lastRowLastColumn="0"/>
            </w:pPr>
            <w:hyperlink w:anchor="Competency14" w:tooltip="Explains the importance of evaluation and continuous quality improvement" w:history="1">
              <w:r w:rsidR="00276BE6" w:rsidRPr="00F26849">
                <w:rPr>
                  <w:rStyle w:val="Hyperlink"/>
                </w:rPr>
                <w:t>14</w:t>
              </w:r>
            </w:hyperlink>
          </w:p>
        </w:tc>
        <w:tc>
          <w:tcPr>
            <w:tcW w:w="1360" w:type="dxa"/>
          </w:tcPr>
          <w:p w14:paraId="5D2FBB58" w14:textId="77777777" w:rsidR="00276BE6" w:rsidRDefault="00276BE6" w:rsidP="00276BE6">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B59" w14:textId="77777777" w:rsidR="00276BE6" w:rsidRDefault="00276BE6" w:rsidP="00276BE6">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B5A" w14:textId="77777777" w:rsidR="00276BE6" w:rsidRPr="00B13154" w:rsidRDefault="00276BE6" w:rsidP="00276BE6">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5D2FBB5B" w14:textId="5373E51E" w:rsidR="00276BE6" w:rsidRPr="00B13154" w:rsidRDefault="00276BE6" w:rsidP="00276BE6">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AD5F26" w:rsidRPr="00B13154" w14:paraId="12855CDE"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19CD5731" w14:textId="08B5C026" w:rsidR="00AD5F26" w:rsidRDefault="00C419C1" w:rsidP="00AD5F26">
            <w:hyperlink r:id="rId24" w:history="1">
              <w:r w:rsidR="00AD5F26">
                <w:rPr>
                  <w:rStyle w:val="Hyperlink"/>
                </w:rPr>
                <w:t>Clinical Specimen Collection during a Foodborne Outbreak</w:t>
              </w:r>
            </w:hyperlink>
          </w:p>
        </w:tc>
        <w:tc>
          <w:tcPr>
            <w:tcW w:w="1362" w:type="dxa"/>
          </w:tcPr>
          <w:p w14:paraId="7596B329" w14:textId="77777777" w:rsidR="00AD5F26" w:rsidRDefault="00AD5F26" w:rsidP="00AD5F26">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31642D39" w14:textId="72A13925" w:rsidR="00AD5F26" w:rsidRPr="00B13154" w:rsidRDefault="00C419C1" w:rsidP="00AD5F26">
            <w:pPr>
              <w:jc w:val="center"/>
              <w:cnfStyle w:val="000000000000" w:firstRow="0" w:lastRow="0" w:firstColumn="0" w:lastColumn="0" w:oddVBand="0" w:evenVBand="0" w:oddHBand="0" w:evenHBand="0" w:firstRowFirstColumn="0" w:firstRowLastColumn="0" w:lastRowFirstColumn="0" w:lastRowLastColumn="0"/>
            </w:pPr>
            <w:hyperlink w:anchor="Competency8T2" w:tooltip="Collects food, environmental, and clinical samples during a foodborne illness outbreak environmental assessment" w:history="1">
              <w:r w:rsidR="00AD5F26" w:rsidRPr="0013278D">
                <w:rPr>
                  <w:rStyle w:val="Hyperlink"/>
                </w:rPr>
                <w:t>8</w:t>
              </w:r>
            </w:hyperlink>
          </w:p>
        </w:tc>
        <w:tc>
          <w:tcPr>
            <w:tcW w:w="1405" w:type="dxa"/>
          </w:tcPr>
          <w:p w14:paraId="6B27AAF6" w14:textId="77777777" w:rsidR="00AD5F26" w:rsidRPr="00B13154" w:rsidRDefault="00AD5F26" w:rsidP="00AD5F26">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6BD6959A" w14:textId="2E1A43F1" w:rsidR="00AD5F26" w:rsidRDefault="00AD5F26" w:rsidP="00AD5F26">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1800" w:type="dxa"/>
          </w:tcPr>
          <w:p w14:paraId="22362710" w14:textId="7CF972CB" w:rsidR="00AD5F26" w:rsidRDefault="00AD5F26" w:rsidP="00AD5F26">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B54B5B" w:rsidRPr="00B13154" w14:paraId="3D6276C4"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40070F0D" w14:textId="3A75F913" w:rsidR="00B54B5B" w:rsidRDefault="00C419C1" w:rsidP="00B54B5B">
            <w:hyperlink r:id="rId25" w:history="1">
              <w:r w:rsidR="00B54B5B">
                <w:rPr>
                  <w:rStyle w:val="Hyperlink"/>
                  <w:color w:val="0070C0"/>
                </w:rPr>
                <w:t>Clinical Specimen Collection during a Foodborne Outbreak (Supplies Kit)</w:t>
              </w:r>
            </w:hyperlink>
          </w:p>
        </w:tc>
        <w:tc>
          <w:tcPr>
            <w:tcW w:w="1362" w:type="dxa"/>
          </w:tcPr>
          <w:p w14:paraId="69D92B2E" w14:textId="5AE12604" w:rsidR="00B54B5B" w:rsidRDefault="00C419C1" w:rsidP="00B54B5B">
            <w:pPr>
              <w:jc w:val="center"/>
              <w:cnfStyle w:val="000000100000" w:firstRow="0" w:lastRow="0" w:firstColumn="0" w:lastColumn="0" w:oddVBand="0" w:evenVBand="0" w:oddHBand="1" w:evenHBand="0" w:firstRowFirstColumn="0" w:firstRowLastColumn="0" w:lastRowFirstColumn="0" w:lastRowLastColumn="0"/>
            </w:pPr>
            <w:hyperlink w:anchor="Competency8" w:tooltip="Lists the types of sampling, sampling tools and other equipment used as part of a foodborne illness outbreak environmental assessment" w:history="1">
              <w:r w:rsidR="00B54B5B" w:rsidRPr="0013278D">
                <w:rPr>
                  <w:rStyle w:val="Hyperlink"/>
                </w:rPr>
                <w:t>8</w:t>
              </w:r>
            </w:hyperlink>
          </w:p>
        </w:tc>
        <w:tc>
          <w:tcPr>
            <w:tcW w:w="1360" w:type="dxa"/>
          </w:tcPr>
          <w:p w14:paraId="4B5A6C29" w14:textId="77777777" w:rsidR="00B54B5B" w:rsidRPr="00B13154" w:rsidRDefault="00B54B5B" w:rsidP="00B54B5B">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66F442AD" w14:textId="77777777" w:rsidR="00B54B5B" w:rsidRPr="00B13154" w:rsidRDefault="00B54B5B" w:rsidP="00B54B5B">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43AEC243" w14:textId="0A7C58AC" w:rsidR="00B54B5B" w:rsidRDefault="00B54B5B" w:rsidP="00B54B5B">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225F4EE5" w14:textId="5F628391" w:rsidR="00B54B5B" w:rsidRDefault="00B54B5B" w:rsidP="00B54B5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B54B5B" w:rsidRPr="00B13154" w14:paraId="5D2FBB65"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B5D" w14:textId="1E343221" w:rsidR="00B54B5B" w:rsidRPr="00820A86" w:rsidRDefault="00C419C1" w:rsidP="00B54B5B">
            <w:pPr>
              <w:rPr>
                <w:rStyle w:val="Hyperlink"/>
              </w:rPr>
            </w:pPr>
            <w:hyperlink r:id="rId26" w:history="1">
              <w:r w:rsidR="00B54B5B" w:rsidRPr="00820A86">
                <w:rPr>
                  <w:rStyle w:val="Hyperlink"/>
                </w:rPr>
                <w:t>Communication Skills</w:t>
              </w:r>
            </w:hyperlink>
          </w:p>
          <w:p w14:paraId="5D2FBB5E" w14:textId="77777777" w:rsidR="00B54B5B" w:rsidRPr="00DE3903" w:rsidRDefault="00B54B5B" w:rsidP="00B54B5B">
            <w:pPr>
              <w:rPr>
                <w:rStyle w:val="Hyperlink"/>
                <w:rFonts w:cs="Arial"/>
                <w:color w:val="0070C0"/>
              </w:rPr>
            </w:pPr>
          </w:p>
        </w:tc>
        <w:tc>
          <w:tcPr>
            <w:tcW w:w="1362" w:type="dxa"/>
          </w:tcPr>
          <w:p w14:paraId="5D2FBB5F" w14:textId="77777777" w:rsidR="00B54B5B" w:rsidRPr="00B13154" w:rsidRDefault="00C419C1" w:rsidP="00B54B5B">
            <w:pPr>
              <w:jc w:val="center"/>
              <w:cnfStyle w:val="000000000000" w:firstRow="0" w:lastRow="0" w:firstColumn="0" w:lastColumn="0" w:oddVBand="0" w:evenVBand="0" w:oddHBand="0" w:evenHBand="0" w:firstRowFirstColumn="0" w:firstRowLastColumn="0" w:lastRowFirstColumn="0" w:lastRowLastColumn="0"/>
            </w:pPr>
            <w:hyperlink w:anchor="Competency7" w:tooltip="Lists the types of information required when interviewing managers and staff during a foodborne illness outbreak environmental assessment" w:history="1">
              <w:r w:rsidR="00B54B5B" w:rsidRPr="0001236E">
                <w:rPr>
                  <w:rStyle w:val="Hyperlink"/>
                </w:rPr>
                <w:t xml:space="preserve"> 7</w:t>
              </w:r>
            </w:hyperlink>
          </w:p>
          <w:bookmarkStart w:id="4" w:name="Competency13"/>
          <w:p w14:paraId="5D2FBB60" w14:textId="77777777" w:rsidR="00B54B5B" w:rsidRPr="00B13154" w:rsidRDefault="00B54B5B" w:rsidP="00B54B5B">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HYPERLINK  \l "Competency13" \o "Recognizes the importance of communicating with external partners and stakeholders" </w:instrText>
            </w:r>
            <w:r>
              <w:fldChar w:fldCharType="separate"/>
            </w:r>
            <w:r w:rsidRPr="00781C92">
              <w:rPr>
                <w:rStyle w:val="Hyperlink"/>
              </w:rPr>
              <w:t xml:space="preserve"> 13</w:t>
            </w:r>
            <w:bookmarkEnd w:id="4"/>
            <w:r>
              <w:fldChar w:fldCharType="end"/>
            </w:r>
          </w:p>
        </w:tc>
        <w:tc>
          <w:tcPr>
            <w:tcW w:w="1360" w:type="dxa"/>
          </w:tcPr>
          <w:p w14:paraId="5D2FBB61" w14:textId="77777777" w:rsidR="00B54B5B" w:rsidRPr="00B13154" w:rsidRDefault="00B54B5B" w:rsidP="00B54B5B">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B62" w14:textId="77777777" w:rsidR="00B54B5B" w:rsidRPr="00B13154" w:rsidRDefault="00B54B5B" w:rsidP="00B54B5B">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B63" w14:textId="77777777" w:rsidR="00B54B5B" w:rsidRPr="00B13154" w:rsidRDefault="00B54B5B" w:rsidP="00B54B5B">
            <w:pPr>
              <w:jc w:val="center"/>
              <w:cnfStyle w:val="000000000000" w:firstRow="0" w:lastRow="0" w:firstColumn="0" w:lastColumn="0" w:oddVBand="0" w:evenVBand="0" w:oddHBand="0" w:evenHBand="0" w:firstRowFirstColumn="0" w:firstRowLastColumn="0" w:lastRowFirstColumn="0" w:lastRowLastColumn="0"/>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1800" w:type="dxa"/>
          </w:tcPr>
          <w:p w14:paraId="5D2FBB64" w14:textId="6A3C1666" w:rsidR="00B54B5B" w:rsidRPr="00B13154" w:rsidRDefault="00B54B5B" w:rsidP="00B54B5B">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B54B5B" w:rsidRPr="00B13154" w14:paraId="5D2FBB6D"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B66" w14:textId="36B57451" w:rsidR="00B54B5B" w:rsidRPr="00DE3903" w:rsidRDefault="00C419C1" w:rsidP="00B54B5B">
            <w:pPr>
              <w:rPr>
                <w:rFonts w:cs="Arial"/>
                <w:color w:val="0070C0"/>
              </w:rPr>
            </w:pPr>
            <w:hyperlink r:id="rId27" w:history="1">
              <w:r w:rsidR="00B54B5B">
                <w:rPr>
                  <w:rStyle w:val="Hyperlink"/>
                  <w:rFonts w:cs="Arial"/>
                  <w:color w:val="0070C0"/>
                </w:rPr>
                <w:t>Communication Skills for Regulators</w:t>
              </w:r>
            </w:hyperlink>
          </w:p>
        </w:tc>
        <w:tc>
          <w:tcPr>
            <w:tcW w:w="1362" w:type="dxa"/>
          </w:tcPr>
          <w:p w14:paraId="5D2FBB67" w14:textId="496E0051" w:rsidR="00B54B5B" w:rsidRDefault="00C419C1" w:rsidP="00B54B5B">
            <w:pPr>
              <w:jc w:val="center"/>
              <w:cnfStyle w:val="000000100000" w:firstRow="0" w:lastRow="0" w:firstColumn="0" w:lastColumn="0" w:oddVBand="0" w:evenVBand="0" w:oddHBand="1" w:evenHBand="0" w:firstRowFirstColumn="0" w:firstRowLastColumn="0" w:lastRowFirstColumn="0" w:lastRowLastColumn="0"/>
              <w:rPr>
                <w:rStyle w:val="Hyperlink"/>
              </w:rPr>
            </w:pPr>
            <w:hyperlink w:anchor="Competency1" w:tooltip="Describes the role of surveillance systems in detecting foodborne illness outbreaks" w:history="1">
              <w:r w:rsidR="00B54B5B" w:rsidRPr="00E66D5E">
                <w:rPr>
                  <w:rStyle w:val="Hyperlink"/>
                </w:rPr>
                <w:t>1</w:t>
              </w:r>
            </w:hyperlink>
          </w:p>
          <w:p w14:paraId="0F511BC8" w14:textId="77777777" w:rsidR="00B54B5B" w:rsidRPr="00B13154" w:rsidRDefault="00C419C1" w:rsidP="00B54B5B">
            <w:pPr>
              <w:jc w:val="center"/>
              <w:cnfStyle w:val="000000100000" w:firstRow="0" w:lastRow="0" w:firstColumn="0" w:lastColumn="0" w:oddVBand="0" w:evenVBand="0" w:oddHBand="1" w:evenHBand="0" w:firstRowFirstColumn="0" w:firstRowLastColumn="0" w:lastRowFirstColumn="0" w:lastRowLastColumn="0"/>
            </w:pPr>
            <w:hyperlink w:anchor="Competency2" w:tooltip="Explains the role of environmental health professionals, epidemiologists, microbiologists, and other members of the outbreak investigation team  during a foodborne illness outbreak investigation" w:history="1">
              <w:r w:rsidR="00B54B5B" w:rsidRPr="00812BC1">
                <w:rPr>
                  <w:rStyle w:val="Hyperlink"/>
                </w:rPr>
                <w:t>2</w:t>
              </w:r>
            </w:hyperlink>
          </w:p>
          <w:p w14:paraId="35A38027" w14:textId="77777777" w:rsidR="00B54B5B" w:rsidRPr="00B13154" w:rsidRDefault="00C419C1" w:rsidP="00B54B5B">
            <w:pPr>
              <w:jc w:val="center"/>
              <w:cnfStyle w:val="000000100000" w:firstRow="0" w:lastRow="0" w:firstColumn="0" w:lastColumn="0" w:oddVBand="0" w:evenVBand="0" w:oddHBand="1" w:evenHBand="0" w:firstRowFirstColumn="0" w:firstRowLastColumn="0" w:lastRowFirstColumn="0" w:lastRowLastColumn="0"/>
            </w:pPr>
            <w:hyperlink w:anchor="Competency3" w:tooltip="Describes the importance of partnerships and ongoing communication with epidemiologists, microbiologists, and other professionals engaged in outbreak detection and response" w:history="1">
              <w:r w:rsidR="00B54B5B" w:rsidRPr="00725D5B">
                <w:rPr>
                  <w:rStyle w:val="Hyperlink"/>
                </w:rPr>
                <w:t xml:space="preserve"> 3</w:t>
              </w:r>
            </w:hyperlink>
          </w:p>
          <w:p w14:paraId="5C78305B" w14:textId="77777777" w:rsidR="00B54B5B" w:rsidRDefault="00C419C1" w:rsidP="00B54B5B">
            <w:pPr>
              <w:jc w:val="center"/>
              <w:cnfStyle w:val="000000100000" w:firstRow="0" w:lastRow="0" w:firstColumn="0" w:lastColumn="0" w:oddVBand="0" w:evenVBand="0" w:oddHBand="1" w:evenHBand="0" w:firstRowFirstColumn="0" w:firstRowLastColumn="0" w:lastRowFirstColumn="0" w:lastRowLastColumn="0"/>
            </w:pPr>
            <w:hyperlink w:anchor="Competency13" w:tooltip="Recognizes the importance of communicating with external partners and stakeholders" w:history="1">
              <w:r w:rsidR="00B54B5B" w:rsidRPr="00781C92">
                <w:rPr>
                  <w:rStyle w:val="Hyperlink"/>
                </w:rPr>
                <w:t xml:space="preserve"> 13</w:t>
              </w:r>
            </w:hyperlink>
          </w:p>
          <w:p w14:paraId="5D2FBB68" w14:textId="599A3AC4" w:rsidR="00B54B5B" w:rsidRPr="00B13154" w:rsidRDefault="00C419C1" w:rsidP="00B54B5B">
            <w:pPr>
              <w:jc w:val="center"/>
              <w:cnfStyle w:val="000000100000" w:firstRow="0" w:lastRow="0" w:firstColumn="0" w:lastColumn="0" w:oddVBand="0" w:evenVBand="0" w:oddHBand="1" w:evenHBand="0" w:firstRowFirstColumn="0" w:firstRowLastColumn="0" w:lastRowFirstColumn="0" w:lastRowLastColumn="0"/>
            </w:pPr>
            <w:hyperlink w:anchor="Competency14" w:tooltip="Lists the items that would be included in a written summary of a foodborne illness outbreak environmental assessment " w:history="1">
              <w:r w:rsidR="00B54B5B" w:rsidRPr="00955BCD">
                <w:rPr>
                  <w:rStyle w:val="Hyperlink"/>
                </w:rPr>
                <w:t>15</w:t>
              </w:r>
            </w:hyperlink>
          </w:p>
        </w:tc>
        <w:tc>
          <w:tcPr>
            <w:tcW w:w="1360" w:type="dxa"/>
          </w:tcPr>
          <w:p w14:paraId="5D2FBB69" w14:textId="77777777" w:rsidR="00B54B5B" w:rsidRPr="00B13154" w:rsidRDefault="00B54B5B" w:rsidP="00B54B5B">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B6A" w14:textId="77777777" w:rsidR="00B54B5B" w:rsidRPr="00B13154" w:rsidRDefault="00B54B5B" w:rsidP="00B54B5B">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B6B" w14:textId="77777777" w:rsidR="00B54B5B" w:rsidRPr="00B13154" w:rsidRDefault="00B54B5B" w:rsidP="00B54B5B">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 to regulatory and state agency personnel</w:t>
            </w:r>
          </w:p>
        </w:tc>
        <w:tc>
          <w:tcPr>
            <w:tcW w:w="1800" w:type="dxa"/>
          </w:tcPr>
          <w:p w14:paraId="5D2FBB6C" w14:textId="670B4726" w:rsidR="00B54B5B" w:rsidRPr="00B13154" w:rsidRDefault="00B54B5B" w:rsidP="00B54B5B">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7159AE" w:rsidRPr="00B13154" w14:paraId="422895FA" w14:textId="77777777" w:rsidTr="005E31C0">
        <w:trPr>
          <w:trHeight w:val="1340"/>
        </w:trPr>
        <w:tc>
          <w:tcPr>
            <w:cnfStyle w:val="001000000000" w:firstRow="0" w:lastRow="0" w:firstColumn="1" w:lastColumn="0" w:oddVBand="0" w:evenVBand="0" w:oddHBand="0" w:evenHBand="0" w:firstRowFirstColumn="0" w:firstRowLastColumn="0" w:lastRowFirstColumn="0" w:lastRowLastColumn="0"/>
            <w:tcW w:w="4148" w:type="dxa"/>
          </w:tcPr>
          <w:p w14:paraId="7B00A376" w14:textId="77777777" w:rsidR="009D7EC1" w:rsidRPr="009D7EC1" w:rsidRDefault="009D7EC1" w:rsidP="009D7EC1">
            <w:r w:rsidRPr="009D7EC1">
              <w:rPr>
                <w:bCs w:val="0"/>
              </w:rPr>
              <w:t>County Fair Chocolate Scare Case Study:</w:t>
            </w:r>
          </w:p>
          <w:p w14:paraId="628BED30" w14:textId="77777777" w:rsidR="009D7EC1" w:rsidRPr="009D7EC1" w:rsidRDefault="00C419C1" w:rsidP="009D7EC1">
            <w:pPr>
              <w:numPr>
                <w:ilvl w:val="0"/>
                <w:numId w:val="9"/>
              </w:numPr>
              <w:spacing w:before="100" w:beforeAutospacing="1" w:after="100" w:afterAutospacing="1"/>
              <w:ind w:left="360"/>
              <w:rPr>
                <w:rFonts w:cs="Helvetica"/>
                <w:color w:val="333333"/>
              </w:rPr>
            </w:pPr>
            <w:hyperlink r:id="rId28" w:tgtFrame="_blank" w:history="1">
              <w:r w:rsidR="009D7EC1" w:rsidRPr="009D7EC1">
                <w:rPr>
                  <w:rStyle w:val="Hyperlink"/>
                  <w:rFonts w:cs="Helvetica"/>
                </w:rPr>
                <w:t>Instructor Guide (PDF)</w:t>
              </w:r>
            </w:hyperlink>
          </w:p>
          <w:p w14:paraId="5A6E223E" w14:textId="77777777" w:rsidR="009D7EC1" w:rsidRPr="009D7EC1" w:rsidRDefault="00C419C1" w:rsidP="00C419C1">
            <w:pPr>
              <w:numPr>
                <w:ilvl w:val="0"/>
                <w:numId w:val="9"/>
              </w:numPr>
              <w:spacing w:before="100" w:beforeAutospacing="1" w:after="100" w:afterAutospacing="1"/>
              <w:ind w:left="360"/>
              <w:rPr>
                <w:rStyle w:val="Hyperlink"/>
                <w:color w:val="0070C0"/>
              </w:rPr>
            </w:pPr>
            <w:hyperlink r:id="rId29" w:tgtFrame="_blank" w:history="1">
              <w:r w:rsidR="009D7EC1" w:rsidRPr="009D7EC1">
                <w:rPr>
                  <w:rStyle w:val="Hyperlink"/>
                  <w:rFonts w:cs="Helvetica"/>
                </w:rPr>
                <w:t>Student Guide (PDF)</w:t>
              </w:r>
            </w:hyperlink>
          </w:p>
          <w:p w14:paraId="0CF203B6" w14:textId="54A4693E" w:rsidR="007159AE" w:rsidRDefault="00C419C1" w:rsidP="009D7EC1">
            <w:pPr>
              <w:numPr>
                <w:ilvl w:val="0"/>
                <w:numId w:val="9"/>
              </w:numPr>
              <w:spacing w:before="100" w:beforeAutospacing="1" w:after="100" w:afterAutospacing="1"/>
              <w:ind w:left="360"/>
            </w:pPr>
            <w:hyperlink r:id="rId30" w:tgtFrame="_blank" w:history="1">
              <w:r w:rsidR="009D7EC1" w:rsidRPr="009D7EC1">
                <w:rPr>
                  <w:rStyle w:val="Hyperlink"/>
                  <w:rFonts w:cs="Helvetica"/>
                </w:rPr>
                <w:t>Tabletop Exercise (PPT)</w:t>
              </w:r>
            </w:hyperlink>
          </w:p>
        </w:tc>
        <w:tc>
          <w:tcPr>
            <w:tcW w:w="1362" w:type="dxa"/>
          </w:tcPr>
          <w:p w14:paraId="33DADD81" w14:textId="77777777" w:rsidR="007159AE" w:rsidRPr="00B13154"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7" w:tooltip="Lists the types of information required when interviewing managers and staff during a foodborne illness outbreak environmental assessment" w:history="1">
              <w:r w:rsidR="007159AE" w:rsidRPr="0001236E">
                <w:rPr>
                  <w:rStyle w:val="Hyperlink"/>
                </w:rPr>
                <w:t xml:space="preserve"> 7</w:t>
              </w:r>
            </w:hyperlink>
          </w:p>
          <w:p w14:paraId="3B850B80" w14:textId="6E7064F8" w:rsidR="007159AE"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10" w:tooltip="Lists appropriate short- and long- term control measures" w:history="1">
              <w:r w:rsidR="007159AE" w:rsidRPr="00757F28">
                <w:rPr>
                  <w:rStyle w:val="Hyperlink"/>
                </w:rPr>
                <w:t xml:space="preserve"> 10</w:t>
              </w:r>
            </w:hyperlink>
          </w:p>
        </w:tc>
        <w:tc>
          <w:tcPr>
            <w:tcW w:w="1360" w:type="dxa"/>
          </w:tcPr>
          <w:p w14:paraId="7A16F1AE" w14:textId="77777777" w:rsidR="007159AE" w:rsidRPr="00B13154" w:rsidRDefault="007159AE" w:rsidP="007159AE">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42ABA7" w14:textId="77777777" w:rsidR="007159AE" w:rsidRPr="00B13154" w:rsidRDefault="007159AE" w:rsidP="007159AE">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61C000DB" w14:textId="68DE6664" w:rsidR="007159AE" w:rsidRDefault="007159AE" w:rsidP="007159A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1800" w:type="dxa"/>
          </w:tcPr>
          <w:p w14:paraId="1DEDAD93" w14:textId="60243CC4" w:rsidR="007159AE" w:rsidRDefault="007159AE" w:rsidP="007159A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7159AE" w:rsidRPr="00B13154" w14:paraId="5D2FBB8D"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B84" w14:textId="064362E3" w:rsidR="007159AE" w:rsidRPr="00DE3903" w:rsidRDefault="00C419C1" w:rsidP="00025831">
            <w:pPr>
              <w:rPr>
                <w:rStyle w:val="Hyperlink"/>
                <w:rFonts w:cs="Arial"/>
                <w:color w:val="0070C0"/>
              </w:rPr>
            </w:pPr>
            <w:hyperlink r:id="rId31" w:history="1">
              <w:r w:rsidR="007159AE" w:rsidRPr="00820A86">
                <w:rPr>
                  <w:rStyle w:val="Hyperlink"/>
                </w:rPr>
                <w:t>E is for Epidemiology</w:t>
              </w:r>
            </w:hyperlink>
          </w:p>
        </w:tc>
        <w:tc>
          <w:tcPr>
            <w:tcW w:w="1362" w:type="dxa"/>
          </w:tcPr>
          <w:p w14:paraId="5D2FBB87" w14:textId="082D7097" w:rsidR="007159AE" w:rsidRPr="00B13154" w:rsidRDefault="00C419C1" w:rsidP="00025831">
            <w:pPr>
              <w:jc w:val="center"/>
              <w:cnfStyle w:val="000000100000" w:firstRow="0" w:lastRow="0" w:firstColumn="0" w:lastColumn="0" w:oddVBand="0" w:evenVBand="0" w:oddHBand="1" w:evenHBand="0" w:firstRowFirstColumn="0" w:firstRowLastColumn="0" w:lastRowFirstColumn="0" w:lastRowLastColumn="0"/>
            </w:pPr>
            <w:hyperlink w:anchor="Competency1" w:tooltip="Describes the role of surveillance systems in detecting foodborne illness outbreaks" w:history="1">
              <w:r w:rsidR="007159AE" w:rsidRPr="00E66D5E">
                <w:rPr>
                  <w:rStyle w:val="Hyperlink"/>
                </w:rPr>
                <w:t xml:space="preserve"> 1</w:t>
              </w:r>
            </w:hyperlink>
          </w:p>
        </w:tc>
        <w:tc>
          <w:tcPr>
            <w:tcW w:w="1360" w:type="dxa"/>
          </w:tcPr>
          <w:p w14:paraId="5D2FBB89" w14:textId="17BB96C2" w:rsidR="007159AE" w:rsidRPr="00B13154" w:rsidRDefault="00C419C1" w:rsidP="00025831">
            <w:pPr>
              <w:jc w:val="center"/>
              <w:cnfStyle w:val="000000100000" w:firstRow="0" w:lastRow="0" w:firstColumn="0" w:lastColumn="0" w:oddVBand="0" w:evenVBand="0" w:oddHBand="1" w:evenHBand="0" w:firstRowFirstColumn="0" w:firstRowLastColumn="0" w:lastRowFirstColumn="0" w:lastRowLastColumn="0"/>
            </w:pPr>
            <w:hyperlink w:anchor="Competency3" w:tooltip="Maintains partnerships and ongoing communication with epidemiologists, microbiologists, and other professionals engaged in outbreak detection and response" w:history="1">
              <w:r w:rsidR="007159AE" w:rsidRPr="00DD4CA5">
                <w:rPr>
                  <w:rStyle w:val="Hyperlink"/>
                </w:rPr>
                <w:t>3</w:t>
              </w:r>
            </w:hyperlink>
          </w:p>
        </w:tc>
        <w:tc>
          <w:tcPr>
            <w:tcW w:w="1405" w:type="dxa"/>
          </w:tcPr>
          <w:p w14:paraId="5D2FBB8A" w14:textId="77777777" w:rsidR="007159AE" w:rsidRPr="00B13154"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13T3" w:tooltip="Responds to requests from the media, external partners and stakeholders for information on the foodborne illness outbreak investigation " w:history="1">
              <w:r w:rsidR="007159AE" w:rsidRPr="00262033">
                <w:rPr>
                  <w:rStyle w:val="Hyperlink"/>
                </w:rPr>
                <w:t>13</w:t>
              </w:r>
            </w:hyperlink>
          </w:p>
        </w:tc>
        <w:tc>
          <w:tcPr>
            <w:tcW w:w="2250" w:type="dxa"/>
          </w:tcPr>
          <w:p w14:paraId="5D2FBB8B" w14:textId="77777777" w:rsidR="007159AE" w:rsidRPr="00B13154" w:rsidRDefault="007159AE" w:rsidP="007159AE">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5D2FBB8C" w14:textId="41E69CD6" w:rsidR="007159AE" w:rsidRPr="00B13154" w:rsidRDefault="007159AE" w:rsidP="007159AE">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7159AE" w:rsidRPr="00B13154" w14:paraId="5D2FBB9F"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B8E" w14:textId="79F4DD9C" w:rsidR="007159AE" w:rsidRPr="00DE3903" w:rsidRDefault="00C419C1" w:rsidP="007159AE">
            <w:pPr>
              <w:rPr>
                <w:rStyle w:val="Hyperlink"/>
                <w:rFonts w:cs="Arial"/>
                <w:color w:val="0070C0"/>
              </w:rPr>
            </w:pPr>
            <w:hyperlink r:id="rId32" w:history="1">
              <w:r w:rsidR="007159AE" w:rsidRPr="00DE3903">
                <w:rPr>
                  <w:rStyle w:val="Hyperlink"/>
                  <w:rFonts w:cs="Arial"/>
                  <w:color w:val="0070C0"/>
                </w:rPr>
                <w:t>Environmental Assessment Just-In-Time Training</w:t>
              </w:r>
            </w:hyperlink>
          </w:p>
        </w:tc>
        <w:tc>
          <w:tcPr>
            <w:tcW w:w="1362" w:type="dxa"/>
          </w:tcPr>
          <w:p w14:paraId="5D2FBB8F" w14:textId="77777777" w:rsidR="007159AE" w:rsidRPr="00B13154" w:rsidRDefault="007159AE" w:rsidP="007159AE">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5D2FBB90" w14:textId="77777777" w:rsidR="007159AE" w:rsidRPr="00B13154"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2" w:tooltip="Collaborates with other members of the outbreak investigation team on activities undertaken as part of a foodborne illness outbreak investigation" w:history="1">
              <w:r w:rsidR="007159AE" w:rsidRPr="00812BC1">
                <w:rPr>
                  <w:rStyle w:val="Hyperlink"/>
                </w:rPr>
                <w:t>2</w:t>
              </w:r>
            </w:hyperlink>
          </w:p>
          <w:p w14:paraId="5D2FBB91" w14:textId="77777777" w:rsidR="007159AE" w:rsidRPr="00B13154"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3" w:tooltip="Maintains partnerships and ongoing communication with epidemiologists, microbiologists, and other professionals engaged in outbreak detection and response" w:history="1">
              <w:r w:rsidR="007159AE" w:rsidRPr="00DD4CA5">
                <w:rPr>
                  <w:rStyle w:val="Hyperlink"/>
                </w:rPr>
                <w:t>3</w:t>
              </w:r>
            </w:hyperlink>
          </w:p>
          <w:p w14:paraId="5D2FBB92" w14:textId="77777777" w:rsidR="007159AE" w:rsidRPr="00B13154"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10" w:tooltip="Performs foodborne illness outbreak environment assessments" w:history="1">
              <w:r w:rsidR="007159AE" w:rsidRPr="002B5FDD">
                <w:rPr>
                  <w:rStyle w:val="Hyperlink"/>
                </w:rPr>
                <w:t>4</w:t>
              </w:r>
            </w:hyperlink>
          </w:p>
          <w:p w14:paraId="5D2FBB93" w14:textId="77777777" w:rsidR="007159AE" w:rsidRPr="00B13154"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5T2" w:tooltip="Uses available information to develop hypotheses about the causative agent, implicated food, and contributing factors in preparation for the site visit" w:history="1">
              <w:r w:rsidR="007159AE" w:rsidRPr="002E5BB2">
                <w:rPr>
                  <w:rStyle w:val="Hyperlink"/>
                </w:rPr>
                <w:t>5</w:t>
              </w:r>
            </w:hyperlink>
          </w:p>
          <w:p w14:paraId="5D2FBB94" w14:textId="77777777" w:rsidR="007159AE" w:rsidRPr="00B13154"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6T2" w:tooltip="Selects appropriate processes and practices to observe and records to review during a site visit given a specific outbreak scenario" w:history="1">
              <w:r w:rsidR="007159AE" w:rsidRPr="00B01829">
                <w:rPr>
                  <w:rStyle w:val="Hyperlink"/>
                </w:rPr>
                <w:t xml:space="preserve"> 6</w:t>
              </w:r>
            </w:hyperlink>
          </w:p>
          <w:p w14:paraId="5D2FBB95" w14:textId="77777777" w:rsidR="007159AE"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7T2" w:tooltip="Interviews managers and staff during a foodborne illness outbreak environmental assessment to obtain relevant information" w:history="1">
              <w:r w:rsidR="007159AE" w:rsidRPr="005F1CD5">
                <w:rPr>
                  <w:rStyle w:val="Hyperlink"/>
                </w:rPr>
                <w:t>7</w:t>
              </w:r>
            </w:hyperlink>
          </w:p>
          <w:p w14:paraId="5D2FBB96" w14:textId="77777777" w:rsidR="007159AE"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8T2" w:tooltip="Collects food, environmental, and clinical samples during a foodborne illness outbreak environmental assessment" w:history="1">
              <w:r w:rsidR="007159AE" w:rsidRPr="0013278D">
                <w:rPr>
                  <w:rStyle w:val="Hyperlink"/>
                </w:rPr>
                <w:t xml:space="preserve"> 8</w:t>
              </w:r>
            </w:hyperlink>
          </w:p>
          <w:p w14:paraId="5D2FBB97" w14:textId="77777777" w:rsidR="007159AE" w:rsidRPr="00B13154"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9T2" w:tooltip="Analyzes information from a foodborne illness outbreak environmental assessment to identify contributing factors and  root causes or environmental antecedents" w:history="1">
              <w:r w:rsidR="007159AE" w:rsidRPr="00383972">
                <w:rPr>
                  <w:rStyle w:val="Hyperlink"/>
                </w:rPr>
                <w:t xml:space="preserve"> 9</w:t>
              </w:r>
            </w:hyperlink>
          </w:p>
          <w:p w14:paraId="5D2FBB98" w14:textId="77777777" w:rsidR="007159AE"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10T2" w:tooltip="Recommends appropriate short- and long-term control measures given a specific outbreak scenario" w:history="1">
              <w:r w:rsidR="007159AE" w:rsidRPr="00924A25">
                <w:rPr>
                  <w:rStyle w:val="Hyperlink"/>
                </w:rPr>
                <w:t xml:space="preserve"> 10</w:t>
              </w:r>
            </w:hyperlink>
          </w:p>
          <w:p w14:paraId="5D2FBB99" w14:textId="77777777" w:rsidR="007159AE" w:rsidRPr="00B13154"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13T2" w:tooltip="Communicates results of the environmental assessment to external partners and stakeholders  " w:history="1">
              <w:r w:rsidR="007159AE" w:rsidRPr="00781C92">
                <w:rPr>
                  <w:rStyle w:val="Hyperlink"/>
                </w:rPr>
                <w:t xml:space="preserve"> 13</w:t>
              </w:r>
            </w:hyperlink>
          </w:p>
          <w:p w14:paraId="5D2FBB9A" w14:textId="77777777" w:rsidR="007159AE" w:rsidRPr="00B13154"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15T2" w:tooltip="Prepares a foodborne illness outbreak environmental assessment report" w:history="1">
              <w:r w:rsidR="007159AE" w:rsidRPr="00955BCD">
                <w:rPr>
                  <w:rStyle w:val="Hyperlink"/>
                </w:rPr>
                <w:t xml:space="preserve"> 15</w:t>
              </w:r>
            </w:hyperlink>
          </w:p>
          <w:p w14:paraId="5D2FBB9B" w14:textId="77777777" w:rsidR="007159AE" w:rsidRPr="00B13154"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16T2" w:tooltip="Assists in the reporting of foodborne illness outbreaks to national surveillance " w:history="1">
              <w:r w:rsidR="007159AE" w:rsidRPr="00955BCD">
                <w:rPr>
                  <w:rStyle w:val="Hyperlink"/>
                </w:rPr>
                <w:t xml:space="preserve"> 16</w:t>
              </w:r>
            </w:hyperlink>
          </w:p>
        </w:tc>
        <w:tc>
          <w:tcPr>
            <w:tcW w:w="1405" w:type="dxa"/>
          </w:tcPr>
          <w:p w14:paraId="5D2FBB9C" w14:textId="77777777" w:rsidR="007159AE" w:rsidRPr="00B13154" w:rsidRDefault="007159AE" w:rsidP="007159AE">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B9D" w14:textId="77777777" w:rsidR="007159AE" w:rsidRPr="00B13154" w:rsidRDefault="007159AE" w:rsidP="007159AE">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1800" w:type="dxa"/>
          </w:tcPr>
          <w:p w14:paraId="5D2FBB9E" w14:textId="34AD5DD1" w:rsidR="007159AE" w:rsidRPr="00B13154" w:rsidRDefault="007159AE" w:rsidP="007159AE">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7159AE" w:rsidRPr="00B13154" w14:paraId="5D2FBBA9"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BA0" w14:textId="2C82E58F" w:rsidR="007159AE" w:rsidRPr="00DE3903" w:rsidRDefault="00C419C1" w:rsidP="007159AE">
            <w:pPr>
              <w:rPr>
                <w:rStyle w:val="Hyperlink"/>
                <w:rFonts w:cs="Arial"/>
                <w:color w:val="0070C0"/>
              </w:rPr>
            </w:pPr>
            <w:hyperlink r:id="rId33" w:history="1">
              <w:r w:rsidR="007159AE">
                <w:rPr>
                  <w:rStyle w:val="Hyperlink"/>
                  <w:rFonts w:cs="Arial"/>
                  <w:bCs w:val="0"/>
                  <w:color w:val="0070C0"/>
                </w:rPr>
                <w:t>Environmental Assessment Quick Train</w:t>
              </w:r>
            </w:hyperlink>
            <w:r w:rsidR="007159AE" w:rsidRPr="00DE3903">
              <w:rPr>
                <w:rStyle w:val="Hyperlink"/>
                <w:rFonts w:cs="Arial"/>
                <w:color w:val="0070C0"/>
              </w:rPr>
              <w:t xml:space="preserve"> </w:t>
            </w:r>
          </w:p>
          <w:p w14:paraId="5D2FBBA1" w14:textId="77777777" w:rsidR="007159AE" w:rsidRPr="00DE3903" w:rsidRDefault="007159AE" w:rsidP="007159AE">
            <w:pPr>
              <w:rPr>
                <w:rFonts w:cs="Arial"/>
                <w:color w:val="0070C0"/>
              </w:rPr>
            </w:pPr>
          </w:p>
        </w:tc>
        <w:tc>
          <w:tcPr>
            <w:tcW w:w="1362" w:type="dxa"/>
          </w:tcPr>
          <w:p w14:paraId="5D2FBBA2" w14:textId="4FE7E0BD" w:rsidR="007159AE" w:rsidRPr="00B13154"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1" w:tooltip="Describes the role of surveillance systems in detecting foodborne illness outbreaks" w:history="1">
              <w:r w:rsidR="007159AE" w:rsidRPr="00E66D5E">
                <w:rPr>
                  <w:rStyle w:val="Hyperlink"/>
                </w:rPr>
                <w:t xml:space="preserve"> 1</w:t>
              </w:r>
            </w:hyperlink>
          </w:p>
          <w:p w14:paraId="5D2FBBA3" w14:textId="41C5B3FA" w:rsidR="007159AE" w:rsidRDefault="00C419C1" w:rsidP="007159AE">
            <w:pPr>
              <w:jc w:val="center"/>
              <w:cnfStyle w:val="000000100000" w:firstRow="0" w:lastRow="0" w:firstColumn="0" w:lastColumn="0" w:oddVBand="0" w:evenVBand="0" w:oddHBand="1" w:evenHBand="0" w:firstRowFirstColumn="0" w:firstRowLastColumn="0" w:lastRowFirstColumn="0" w:lastRowLastColumn="0"/>
              <w:rPr>
                <w:rStyle w:val="Hyperlink"/>
              </w:rPr>
            </w:pPr>
            <w:hyperlink w:anchor="Competency2" w:tooltip="Explains the role of environmental health professionals, epidemiologists, microbiologists, and other members of the outbreak investigation team  during a foodborne illness outbreak investigation" w:history="1">
              <w:r w:rsidR="007159AE" w:rsidRPr="00812BC1">
                <w:rPr>
                  <w:rStyle w:val="Hyperlink"/>
                </w:rPr>
                <w:t xml:space="preserve"> 2</w:t>
              </w:r>
            </w:hyperlink>
          </w:p>
          <w:p w14:paraId="1038F66E" w14:textId="77777777" w:rsidR="007159AE" w:rsidRPr="00B13154"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3" w:tooltip="Describes the importance of partnerships and ongoing communication with epidemiologists, microbiologists, and other professionals engaged in outbreak detection and response" w:history="1">
              <w:r w:rsidR="007159AE" w:rsidRPr="00725D5B">
                <w:rPr>
                  <w:rStyle w:val="Hyperlink"/>
                </w:rPr>
                <w:t xml:space="preserve"> 3</w:t>
              </w:r>
            </w:hyperlink>
          </w:p>
          <w:p w14:paraId="74529ED1" w14:textId="4B27A7CD" w:rsidR="007159AE" w:rsidRDefault="00C419C1" w:rsidP="007159AE">
            <w:pPr>
              <w:jc w:val="center"/>
              <w:cnfStyle w:val="000000100000" w:firstRow="0" w:lastRow="0" w:firstColumn="0" w:lastColumn="0" w:oddVBand="0" w:evenVBand="0" w:oddHBand="1" w:evenHBand="0" w:firstRowFirstColumn="0" w:firstRowLastColumn="0" w:lastRowFirstColumn="0" w:lastRowLastColumn="0"/>
              <w:rPr>
                <w:rStyle w:val="Hyperlink"/>
              </w:rPr>
            </w:pPr>
            <w:hyperlink w:anchor="Competency10" w:tooltip="Describes the components of an environmental assessment" w:history="1">
              <w:r w:rsidR="007159AE" w:rsidRPr="00A92AF5">
                <w:rPr>
                  <w:rStyle w:val="Hyperlink"/>
                </w:rPr>
                <w:t xml:space="preserve"> 4</w:t>
              </w:r>
            </w:hyperlink>
          </w:p>
          <w:p w14:paraId="4B5D3E5C" w14:textId="751DBA39" w:rsidR="007159AE" w:rsidRDefault="007159AE" w:rsidP="007159AE">
            <w:pPr>
              <w:jc w:val="center"/>
              <w:cnfStyle w:val="000000100000" w:firstRow="0" w:lastRow="0" w:firstColumn="0" w:lastColumn="0" w:oddVBand="0" w:evenVBand="0" w:oddHBand="1" w:evenHBand="0" w:firstRowFirstColumn="0" w:firstRowLastColumn="0" w:lastRowFirstColumn="0" w:lastRowLastColumn="0"/>
              <w:rPr>
                <w:rStyle w:val="Hyperlink"/>
              </w:rPr>
            </w:pPr>
            <w:r w:rsidRPr="00264B1B">
              <w:rPr>
                <w:rStyle w:val="Hyperlink"/>
              </w:rPr>
              <w:t>5</w:t>
            </w:r>
          </w:p>
          <w:p w14:paraId="141B2157" w14:textId="77777777" w:rsidR="007159AE" w:rsidRPr="00B13154"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8" w:tooltip="Lists the types of sampling, sampling tools and other equipment used as part of a foodborne illness outbreak environmental assessment" w:history="1">
              <w:r w:rsidR="007159AE" w:rsidRPr="0013278D">
                <w:rPr>
                  <w:rStyle w:val="Hyperlink"/>
                </w:rPr>
                <w:t xml:space="preserve"> 8</w:t>
              </w:r>
            </w:hyperlink>
          </w:p>
          <w:p w14:paraId="6FDAB3C9" w14:textId="77777777" w:rsidR="007159AE" w:rsidRPr="00B13154"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9" w:tooltip="Summarizes multiple sources of  information from a foodborne illness outbreak environmental assessment" w:history="1">
              <w:r w:rsidR="007159AE" w:rsidRPr="00B01526">
                <w:rPr>
                  <w:rStyle w:val="Hyperlink"/>
                </w:rPr>
                <w:t xml:space="preserve"> 9</w:t>
              </w:r>
            </w:hyperlink>
          </w:p>
          <w:p w14:paraId="5D2FBBA4" w14:textId="0BFA62D0" w:rsidR="007159AE" w:rsidRPr="00B13154"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13" w:tooltip="Recognizes the importance of communicating with external partners and stakeholders" w:history="1">
              <w:r w:rsidR="007159AE" w:rsidRPr="00781C92">
                <w:rPr>
                  <w:rStyle w:val="Hyperlink"/>
                </w:rPr>
                <w:t xml:space="preserve"> 13</w:t>
              </w:r>
            </w:hyperlink>
          </w:p>
        </w:tc>
        <w:tc>
          <w:tcPr>
            <w:tcW w:w="1360" w:type="dxa"/>
          </w:tcPr>
          <w:p w14:paraId="5D2FBBA5" w14:textId="77777777" w:rsidR="007159AE" w:rsidRPr="00B13154" w:rsidRDefault="007159AE" w:rsidP="007159AE">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BA6" w14:textId="77777777" w:rsidR="007159AE" w:rsidRPr="00B13154" w:rsidRDefault="007159AE" w:rsidP="007159AE">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BA7" w14:textId="77777777" w:rsidR="007159AE" w:rsidRPr="00B13154" w:rsidRDefault="007159AE" w:rsidP="007159AE">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5D2FBBA8" w14:textId="7585E3D9" w:rsidR="007159AE" w:rsidRPr="00B13154" w:rsidRDefault="007159AE" w:rsidP="007159AE">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354F11" w:rsidRPr="00B13154" w14:paraId="17857E01"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4C84F0D" w14:textId="3DC7EFCF" w:rsidR="007159AE" w:rsidRDefault="00C419C1" w:rsidP="007159AE">
            <w:hyperlink r:id="rId34" w:history="1">
              <w:r w:rsidR="007159AE">
                <w:rPr>
                  <w:rStyle w:val="Hyperlink"/>
                  <w:rFonts w:cs="Arial"/>
                  <w:color w:val="0070C0"/>
                </w:rPr>
                <w:t>Environmental Assessment Training Series (EATS) 101: Foundation Skills</w:t>
              </w:r>
            </w:hyperlink>
          </w:p>
        </w:tc>
        <w:tc>
          <w:tcPr>
            <w:tcW w:w="1362" w:type="dxa"/>
          </w:tcPr>
          <w:p w14:paraId="3A47B111" w14:textId="77777777" w:rsidR="007159AE" w:rsidRPr="00B13154"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1" w:tooltip="Describes the role of surveillance systems in detecting foodborne illness outbreaks" w:history="1">
              <w:r w:rsidR="007159AE" w:rsidRPr="00E66D5E">
                <w:rPr>
                  <w:rStyle w:val="Hyperlink"/>
                </w:rPr>
                <w:t>1</w:t>
              </w:r>
            </w:hyperlink>
          </w:p>
          <w:p w14:paraId="6B609CFC" w14:textId="77777777" w:rsidR="007159AE" w:rsidRPr="00B13154"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3" w:tooltip="Describes the importance of partnerships and ongoing communication with epidemiologists, microbiologists, and other professionals engaged in outbreak detection and response" w:history="1">
              <w:r w:rsidR="007159AE" w:rsidRPr="00725D5B">
                <w:rPr>
                  <w:rStyle w:val="Hyperlink"/>
                </w:rPr>
                <w:t>3</w:t>
              </w:r>
            </w:hyperlink>
          </w:p>
          <w:p w14:paraId="74735825" w14:textId="77777777" w:rsidR="007159AE" w:rsidRPr="00B13154"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10" w:tooltip="Describes the components of an environmental assessment" w:history="1">
              <w:r w:rsidR="007159AE" w:rsidRPr="00A92AF5">
                <w:rPr>
                  <w:rStyle w:val="Hyperlink"/>
                </w:rPr>
                <w:t>4</w:t>
              </w:r>
            </w:hyperlink>
          </w:p>
          <w:p w14:paraId="0809732A" w14:textId="77777777" w:rsidR="007159AE" w:rsidRPr="00B13154"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5" w:tooltip="Lists types of contributing factors by causative agent or food vehicle " w:history="1">
              <w:r w:rsidR="007159AE" w:rsidRPr="00EA3214">
                <w:rPr>
                  <w:rStyle w:val="Hyperlink"/>
                </w:rPr>
                <w:t xml:space="preserve"> 5</w:t>
              </w:r>
            </w:hyperlink>
          </w:p>
          <w:p w14:paraId="6D93BF23" w14:textId="77777777" w:rsidR="007159AE" w:rsidRPr="00B13154"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6" w:tooltip="Lists processes, practices, and records to observe and review during a site visit" w:history="1">
              <w:r w:rsidR="007159AE" w:rsidRPr="00B01829">
                <w:rPr>
                  <w:rStyle w:val="Hyperlink"/>
                </w:rPr>
                <w:t xml:space="preserve"> 6</w:t>
              </w:r>
            </w:hyperlink>
          </w:p>
          <w:p w14:paraId="58189A59" w14:textId="77777777" w:rsidR="007159AE" w:rsidRPr="00B13154"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7" w:tooltip="Lists the types of information required when interviewing managers and staff during a foodborne illness outbreak environmental assessment" w:history="1">
              <w:r w:rsidR="007159AE" w:rsidRPr="0001236E">
                <w:rPr>
                  <w:rStyle w:val="Hyperlink"/>
                </w:rPr>
                <w:t xml:space="preserve"> 7</w:t>
              </w:r>
            </w:hyperlink>
          </w:p>
          <w:p w14:paraId="42E63341" w14:textId="77777777" w:rsidR="007159AE" w:rsidRPr="00B13154"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8" w:tooltip="Lists the types of sampling, sampling tools and other equipment used as part of a foodborne illness outbreak environmental assessment" w:history="1">
              <w:r w:rsidR="007159AE" w:rsidRPr="0013278D">
                <w:rPr>
                  <w:rStyle w:val="Hyperlink"/>
                </w:rPr>
                <w:t xml:space="preserve"> 8</w:t>
              </w:r>
            </w:hyperlink>
          </w:p>
          <w:p w14:paraId="1449262C" w14:textId="77777777" w:rsidR="007159AE" w:rsidRPr="00B13154"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9" w:tooltip="Summarizes multiple sources of  information from a foodborne illness outbreak environmental assessment" w:history="1">
              <w:r w:rsidR="007159AE" w:rsidRPr="00B01526">
                <w:rPr>
                  <w:rStyle w:val="Hyperlink"/>
                </w:rPr>
                <w:t xml:space="preserve"> 9</w:t>
              </w:r>
            </w:hyperlink>
          </w:p>
          <w:p w14:paraId="554A2C7E" w14:textId="77777777" w:rsidR="007159AE" w:rsidRPr="00B13154"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10" w:tooltip="Lists appropriate short- and long- term control measures" w:history="1">
              <w:r w:rsidR="007159AE" w:rsidRPr="00757F28">
                <w:rPr>
                  <w:rStyle w:val="Hyperlink"/>
                </w:rPr>
                <w:t xml:space="preserve"> 10</w:t>
              </w:r>
            </w:hyperlink>
          </w:p>
          <w:p w14:paraId="238D9990" w14:textId="1999B4B1" w:rsidR="007159AE"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16" w:tooltip="Describes the importance of reporting foodborne illness outbreaks to national surveillance" w:history="1">
              <w:r w:rsidR="007159AE" w:rsidRPr="00955BCD">
                <w:rPr>
                  <w:rStyle w:val="Hyperlink"/>
                </w:rPr>
                <w:t>16</w:t>
              </w:r>
            </w:hyperlink>
          </w:p>
        </w:tc>
        <w:tc>
          <w:tcPr>
            <w:tcW w:w="1360" w:type="dxa"/>
          </w:tcPr>
          <w:p w14:paraId="38B5B8C0" w14:textId="77777777" w:rsidR="007159AE" w:rsidRPr="00B13154"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15T2" w:tooltip="Prepares a foodborne illness outbreak environmental assessment report" w:history="1">
              <w:r w:rsidR="007159AE" w:rsidRPr="00955BCD">
                <w:rPr>
                  <w:rStyle w:val="Hyperlink"/>
                </w:rPr>
                <w:t>15</w:t>
              </w:r>
            </w:hyperlink>
          </w:p>
          <w:p w14:paraId="0A48FC1D" w14:textId="77777777" w:rsidR="007159AE" w:rsidRDefault="007159AE" w:rsidP="007159AE">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2CFC8CFF" w14:textId="77777777" w:rsidR="007159AE" w:rsidRPr="00B13154" w:rsidRDefault="007159AE" w:rsidP="007159AE">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6FB9EFC5" w14:textId="2E7D7E69" w:rsidR="007159AE" w:rsidRDefault="007159AE" w:rsidP="007159A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1800" w:type="dxa"/>
          </w:tcPr>
          <w:p w14:paraId="4B30504D" w14:textId="1F6741C3" w:rsidR="007159AE" w:rsidRDefault="007159AE" w:rsidP="007159A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7159AE" w:rsidRPr="00B13154" w14:paraId="3988F38F"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6428FF0B" w14:textId="18C16784" w:rsidR="007159AE" w:rsidRDefault="00C419C1" w:rsidP="007159AE">
            <w:hyperlink r:id="rId35" w:history="1">
              <w:r w:rsidR="007159AE">
                <w:rPr>
                  <w:rStyle w:val="Hyperlink"/>
                  <w:rFonts w:cs="Arial"/>
                  <w:bCs w:val="0"/>
                </w:rPr>
                <w:t>Environmental Assessment Training Series (EATS) 102: Skill Building</w:t>
              </w:r>
            </w:hyperlink>
          </w:p>
        </w:tc>
        <w:tc>
          <w:tcPr>
            <w:tcW w:w="1362" w:type="dxa"/>
          </w:tcPr>
          <w:p w14:paraId="13CD3A84" w14:textId="17B3457F" w:rsidR="007159AE"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12" w:tooltip="Explains the purpose of traceback and trace forward investigations and the roles of local, state and federal agencies" w:history="1">
              <w:r w:rsidR="007159AE" w:rsidRPr="002F214D">
                <w:rPr>
                  <w:rStyle w:val="Hyperlink"/>
                </w:rPr>
                <w:t>12</w:t>
              </w:r>
            </w:hyperlink>
          </w:p>
        </w:tc>
        <w:tc>
          <w:tcPr>
            <w:tcW w:w="1360" w:type="dxa"/>
          </w:tcPr>
          <w:p w14:paraId="537DD72D" w14:textId="77777777" w:rsidR="007159AE" w:rsidRPr="00B13154"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1" w:tooltip="Uses surveillance systems to detect to foodborne illness outbreaks" w:history="1">
              <w:r w:rsidR="007159AE" w:rsidRPr="00336043">
                <w:rPr>
                  <w:rStyle w:val="Hyperlink"/>
                </w:rPr>
                <w:t>1</w:t>
              </w:r>
            </w:hyperlink>
          </w:p>
          <w:p w14:paraId="1DB4C279" w14:textId="77777777" w:rsidR="007159AE" w:rsidRPr="00B13154"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3" w:tooltip="Maintains partnerships and ongoing communication with epidemiologists, microbiologists, and other professionals engaged in outbreak detection and response" w:history="1">
              <w:r w:rsidR="007159AE" w:rsidRPr="00DD4CA5">
                <w:rPr>
                  <w:rStyle w:val="Hyperlink"/>
                </w:rPr>
                <w:t>3</w:t>
              </w:r>
            </w:hyperlink>
          </w:p>
          <w:p w14:paraId="3A956FBA" w14:textId="77777777" w:rsidR="007159AE" w:rsidRPr="00B13154"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10" w:tooltip="Performs foodborne illness outbreak environment assessments" w:history="1">
              <w:r w:rsidR="007159AE" w:rsidRPr="002B5FDD">
                <w:rPr>
                  <w:rStyle w:val="Hyperlink"/>
                </w:rPr>
                <w:t>4</w:t>
              </w:r>
            </w:hyperlink>
          </w:p>
          <w:p w14:paraId="11EC0F42" w14:textId="77777777" w:rsidR="007159AE" w:rsidRPr="00B13154"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5T2" w:tooltip="Uses available information to develop hypotheses about the causative agent, implicated food, and contributing factors in preparation for the site visit" w:history="1">
              <w:r w:rsidR="007159AE" w:rsidRPr="002E5BB2">
                <w:rPr>
                  <w:rStyle w:val="Hyperlink"/>
                </w:rPr>
                <w:t>5</w:t>
              </w:r>
            </w:hyperlink>
          </w:p>
          <w:p w14:paraId="281224E7" w14:textId="77777777" w:rsidR="007159AE" w:rsidRPr="00B13154"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6T2" w:tooltip="Selects appropriate processes and practices to observe and records to review during a site visit given a specific outbreak scenario" w:history="1">
              <w:r w:rsidR="007159AE" w:rsidRPr="00B01829">
                <w:rPr>
                  <w:rStyle w:val="Hyperlink"/>
                </w:rPr>
                <w:t>6</w:t>
              </w:r>
            </w:hyperlink>
          </w:p>
          <w:p w14:paraId="5B1E8829" w14:textId="77777777" w:rsidR="007159AE"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7T2" w:tooltip="Interviews managers and staff during a foodborne illness outbreak environmental assessment to obtain relevant information" w:history="1">
              <w:r w:rsidR="007159AE" w:rsidRPr="005F1CD5">
                <w:rPr>
                  <w:rStyle w:val="Hyperlink"/>
                </w:rPr>
                <w:t>7</w:t>
              </w:r>
            </w:hyperlink>
          </w:p>
          <w:p w14:paraId="3D5A695B" w14:textId="77777777" w:rsidR="007159AE"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8T2" w:tooltip="Collects food, environmental, and clinical samples during a foodborne illness outbreak environmental assessment" w:history="1">
              <w:r w:rsidR="007159AE" w:rsidRPr="0013278D">
                <w:rPr>
                  <w:rStyle w:val="Hyperlink"/>
                </w:rPr>
                <w:t>8</w:t>
              </w:r>
            </w:hyperlink>
          </w:p>
          <w:p w14:paraId="5088A771" w14:textId="77777777" w:rsidR="007159AE" w:rsidRPr="00B13154"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9T2" w:tooltip="Analyzes information from a foodborne illness outbreak environmental assessment to identify contributing factors and  root causes or environmental antecedents" w:history="1">
              <w:r w:rsidR="007159AE" w:rsidRPr="00383972">
                <w:rPr>
                  <w:rStyle w:val="Hyperlink"/>
                </w:rPr>
                <w:t xml:space="preserve"> 9</w:t>
              </w:r>
            </w:hyperlink>
          </w:p>
          <w:p w14:paraId="258C7CA9" w14:textId="77777777" w:rsidR="007159AE" w:rsidRDefault="00C419C1" w:rsidP="007159AE">
            <w:pPr>
              <w:jc w:val="center"/>
              <w:cnfStyle w:val="000000100000" w:firstRow="0" w:lastRow="0" w:firstColumn="0" w:lastColumn="0" w:oddVBand="0" w:evenVBand="0" w:oddHBand="1" w:evenHBand="0" w:firstRowFirstColumn="0" w:firstRowLastColumn="0" w:lastRowFirstColumn="0" w:lastRowLastColumn="0"/>
              <w:rPr>
                <w:rStyle w:val="Hyperlink"/>
              </w:rPr>
            </w:pPr>
            <w:hyperlink w:anchor="Competency10T2" w:tooltip="Recommends appropriate short- and long-term control measures given a specific outbreak scenario" w:history="1">
              <w:r w:rsidR="007159AE" w:rsidRPr="00924A25">
                <w:rPr>
                  <w:rStyle w:val="Hyperlink"/>
                </w:rPr>
                <w:t>10</w:t>
              </w:r>
            </w:hyperlink>
          </w:p>
          <w:p w14:paraId="1997145F" w14:textId="77777777" w:rsidR="007159AE"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11T2" w:tooltip="Carries out the legal authority of state/local agencies during a foodborne illness outbreak " w:history="1">
              <w:r w:rsidR="007159AE" w:rsidRPr="00DF42CC">
                <w:rPr>
                  <w:rStyle w:val="Hyperlink"/>
                </w:rPr>
                <w:t xml:space="preserve"> 11</w:t>
              </w:r>
            </w:hyperlink>
          </w:p>
          <w:p w14:paraId="53F54419" w14:textId="77777777" w:rsidR="007159AE" w:rsidRPr="00B13154"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13T2" w:tooltip="Communicates results of the environmental assessment to external partners and stakeholders  " w:history="1">
              <w:r w:rsidR="007159AE" w:rsidRPr="00781C92">
                <w:rPr>
                  <w:rStyle w:val="Hyperlink"/>
                </w:rPr>
                <w:t xml:space="preserve"> 13</w:t>
              </w:r>
            </w:hyperlink>
          </w:p>
          <w:p w14:paraId="034246C8" w14:textId="77777777" w:rsidR="007159AE" w:rsidRPr="00B13154"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15T2" w:tooltip="Prepares a foodborne illness outbreak environmental assessment report" w:history="1">
              <w:r w:rsidR="007159AE" w:rsidRPr="00955BCD">
                <w:rPr>
                  <w:rStyle w:val="Hyperlink"/>
                </w:rPr>
                <w:t xml:space="preserve"> 15</w:t>
              </w:r>
            </w:hyperlink>
          </w:p>
          <w:p w14:paraId="434A948C" w14:textId="20A21603" w:rsidR="007159AE" w:rsidRPr="00B13154"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16T2" w:tooltip="Assists in the reporting of foodborne illness outbreaks to national surveillance " w:history="1">
              <w:r w:rsidR="007159AE" w:rsidRPr="00955BCD">
                <w:rPr>
                  <w:rStyle w:val="Hyperlink"/>
                </w:rPr>
                <w:t xml:space="preserve"> 16</w:t>
              </w:r>
            </w:hyperlink>
          </w:p>
        </w:tc>
        <w:tc>
          <w:tcPr>
            <w:tcW w:w="1405" w:type="dxa"/>
          </w:tcPr>
          <w:p w14:paraId="1F319A59" w14:textId="77777777" w:rsidR="007159AE" w:rsidRPr="00B13154" w:rsidRDefault="007159AE" w:rsidP="007159AE">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4CFB19DB" w14:textId="05334325" w:rsidR="007159AE" w:rsidRDefault="007159AE" w:rsidP="007159AE">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581BB203" w14:textId="52300F22" w:rsidR="007159AE" w:rsidRDefault="007159AE" w:rsidP="007159A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7159AE" w:rsidRPr="00B13154" w14:paraId="5D2FBBCD"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BC5" w14:textId="1CD36993" w:rsidR="007159AE" w:rsidRPr="00820A86" w:rsidRDefault="00C419C1" w:rsidP="007159AE">
            <w:pPr>
              <w:rPr>
                <w:rStyle w:val="Hyperlink"/>
              </w:rPr>
            </w:pPr>
            <w:hyperlink r:id="rId36" w:history="1">
              <w:r w:rsidR="007159AE" w:rsidRPr="00820A86">
                <w:rPr>
                  <w:rStyle w:val="Hyperlink"/>
                </w:rPr>
                <w:t>Environmental Hazards</w:t>
              </w:r>
            </w:hyperlink>
          </w:p>
          <w:p w14:paraId="5D2FBBC6" w14:textId="77777777" w:rsidR="007159AE" w:rsidRPr="00DE3903" w:rsidRDefault="007159AE" w:rsidP="007159AE">
            <w:pPr>
              <w:rPr>
                <w:rStyle w:val="Hyperlink"/>
                <w:rFonts w:cs="Arial"/>
                <w:color w:val="0070C0"/>
              </w:rPr>
            </w:pPr>
          </w:p>
        </w:tc>
        <w:tc>
          <w:tcPr>
            <w:tcW w:w="1362" w:type="dxa"/>
          </w:tcPr>
          <w:p w14:paraId="5D2FBBC7" w14:textId="77777777" w:rsidR="007159AE" w:rsidRPr="00B13154" w:rsidRDefault="00C419C1" w:rsidP="007159AE">
            <w:pPr>
              <w:jc w:val="center"/>
              <w:cnfStyle w:val="000000000000" w:firstRow="0" w:lastRow="0" w:firstColumn="0" w:lastColumn="0" w:oddVBand="0" w:evenVBand="0" w:oddHBand="0" w:evenHBand="0" w:firstRowFirstColumn="0" w:firstRowLastColumn="0" w:lastRowFirstColumn="0" w:lastRowLastColumn="0"/>
            </w:pPr>
            <w:hyperlink w:anchor="Competency10" w:tooltip="Lists appropriate short- and long- term control measures" w:history="1">
              <w:r w:rsidR="007159AE" w:rsidRPr="00757F28">
                <w:rPr>
                  <w:rStyle w:val="Hyperlink"/>
                </w:rPr>
                <w:t xml:space="preserve"> 10</w:t>
              </w:r>
            </w:hyperlink>
          </w:p>
          <w:p w14:paraId="5D2FBBC8" w14:textId="77777777" w:rsidR="007159AE" w:rsidRPr="00B13154" w:rsidRDefault="007159AE" w:rsidP="007159AE">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5D2FBBC9" w14:textId="77777777" w:rsidR="007159AE" w:rsidRPr="00B13154" w:rsidRDefault="007159AE" w:rsidP="007159AE">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BCA" w14:textId="77777777" w:rsidR="007159AE" w:rsidRPr="00B13154" w:rsidRDefault="007159AE" w:rsidP="007159AE">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BCB" w14:textId="77777777" w:rsidR="007159AE" w:rsidRPr="00B13154" w:rsidRDefault="007159AE" w:rsidP="007159AE">
            <w:pPr>
              <w:jc w:val="center"/>
              <w:cnfStyle w:val="000000000000" w:firstRow="0" w:lastRow="0" w:firstColumn="0" w:lastColumn="0" w:oddVBand="0" w:evenVBand="0" w:oddHBand="0" w:evenHBand="0" w:firstRowFirstColumn="0" w:firstRowLastColumn="0" w:lastRowFirstColumn="0" w:lastRowLastColumn="0"/>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1800" w:type="dxa"/>
          </w:tcPr>
          <w:p w14:paraId="5D2FBBCC" w14:textId="52017431" w:rsidR="007159AE" w:rsidRPr="00B13154" w:rsidRDefault="007159AE" w:rsidP="007159AE">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7159AE" w:rsidRPr="00B13154" w14:paraId="5D2FBBDC"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BCE" w14:textId="77B76743" w:rsidR="007159AE" w:rsidRPr="00DE3903" w:rsidRDefault="00C419C1" w:rsidP="007159AE">
            <w:pPr>
              <w:rPr>
                <w:rFonts w:cs="Arial"/>
                <w:color w:val="0070C0"/>
              </w:rPr>
            </w:pPr>
            <w:hyperlink r:id="rId37" w:history="1">
              <w:r w:rsidR="007159AE" w:rsidRPr="00820A86">
                <w:rPr>
                  <w:rStyle w:val="Hyperlink"/>
                </w:rPr>
                <w:t>Environmental Health Investigations</w:t>
              </w:r>
            </w:hyperlink>
          </w:p>
        </w:tc>
        <w:tc>
          <w:tcPr>
            <w:tcW w:w="1362" w:type="dxa"/>
          </w:tcPr>
          <w:p w14:paraId="5D2FBBCF" w14:textId="77777777" w:rsidR="007159AE" w:rsidRPr="00B13154" w:rsidRDefault="007159AE" w:rsidP="007159AE">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5D2FBBD0" w14:textId="77777777" w:rsidR="007159AE" w:rsidRPr="00B13154"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1" w:tooltip="Uses surveillance systems to detect to foodborne illness outbreaks" w:history="1">
              <w:r w:rsidR="007159AE" w:rsidRPr="00336043">
                <w:rPr>
                  <w:rStyle w:val="Hyperlink"/>
                </w:rPr>
                <w:t>1</w:t>
              </w:r>
            </w:hyperlink>
          </w:p>
          <w:p w14:paraId="5D2FBBD1" w14:textId="77777777" w:rsidR="007159AE" w:rsidRPr="00B13154"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2" w:tooltip="Collaborates with other members of the outbreak investigation team on activities undertaken as part of a foodborne illness outbreak investigation" w:history="1">
              <w:r w:rsidR="007159AE" w:rsidRPr="00812BC1">
                <w:rPr>
                  <w:rStyle w:val="Hyperlink"/>
                </w:rPr>
                <w:t xml:space="preserve"> 2</w:t>
              </w:r>
            </w:hyperlink>
          </w:p>
          <w:p w14:paraId="5D2FBBD2" w14:textId="77777777" w:rsidR="007159AE" w:rsidRPr="00B13154"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10" w:tooltip="Performs foodborne illness outbreak environment assessments" w:history="1">
              <w:r w:rsidR="007159AE" w:rsidRPr="002B5FDD">
                <w:rPr>
                  <w:rStyle w:val="Hyperlink"/>
                </w:rPr>
                <w:t xml:space="preserve"> 4</w:t>
              </w:r>
            </w:hyperlink>
          </w:p>
          <w:p w14:paraId="5D2FBBD3" w14:textId="77777777" w:rsidR="007159AE" w:rsidRPr="00B13154"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5T2" w:tooltip="Uses available information to develop hypotheses about the causative agent, implicated food, and contributing factors in preparation for the site visit" w:history="1">
              <w:r w:rsidR="007159AE" w:rsidRPr="002E5BB2">
                <w:rPr>
                  <w:rStyle w:val="Hyperlink"/>
                </w:rPr>
                <w:t xml:space="preserve"> 5</w:t>
              </w:r>
            </w:hyperlink>
          </w:p>
          <w:p w14:paraId="5D2FBBD4" w14:textId="77777777" w:rsidR="007159AE" w:rsidRPr="00B13154"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9T2" w:tooltip="Analyzes information from a foodborne illness outbreak environmental assessment to identify contributing factors and  root causes or environmental antecedents" w:history="1">
              <w:r w:rsidR="007159AE" w:rsidRPr="00383972">
                <w:rPr>
                  <w:rStyle w:val="Hyperlink"/>
                </w:rPr>
                <w:t>9</w:t>
              </w:r>
            </w:hyperlink>
          </w:p>
          <w:p w14:paraId="5D2FBBD5" w14:textId="77777777" w:rsidR="007159AE" w:rsidRDefault="00C419C1" w:rsidP="007159AE">
            <w:pPr>
              <w:jc w:val="center"/>
              <w:cnfStyle w:val="000000100000" w:firstRow="0" w:lastRow="0" w:firstColumn="0" w:lastColumn="0" w:oddVBand="0" w:evenVBand="0" w:oddHBand="1" w:evenHBand="0" w:firstRowFirstColumn="0" w:firstRowLastColumn="0" w:lastRowFirstColumn="0" w:lastRowLastColumn="0"/>
            </w:pPr>
            <w:hyperlink w:anchor="Competency10T2" w:tooltip="Recommends appropriate short- and long-term control measures given a specific outbreak scenario" w:history="1">
              <w:r w:rsidR="007159AE" w:rsidRPr="00924A25">
                <w:rPr>
                  <w:rStyle w:val="Hyperlink"/>
                </w:rPr>
                <w:t>10</w:t>
              </w:r>
            </w:hyperlink>
          </w:p>
          <w:p w14:paraId="1B65F17A" w14:textId="5864B8AB" w:rsidR="00D45AD9" w:rsidRDefault="006871FA" w:rsidP="007159AE">
            <w:pPr>
              <w:jc w:val="center"/>
              <w:cnfStyle w:val="000000100000" w:firstRow="0" w:lastRow="0" w:firstColumn="0" w:lastColumn="0" w:oddVBand="0" w:evenVBand="0" w:oddHBand="1" w:evenHBand="0" w:firstRowFirstColumn="0" w:firstRowLastColumn="0" w:lastRowFirstColumn="0" w:lastRowLastColumn="0"/>
            </w:pPr>
            <w:hyperlink w:anchor="Competency11T2" w:tooltip="Carries out the legal authority of state/local agencies during a foodborne illness outbreak " w:history="1">
              <w:r w:rsidRPr="00DF42CC">
                <w:rPr>
                  <w:rStyle w:val="Hyperlink"/>
                </w:rPr>
                <w:t>11</w:t>
              </w:r>
            </w:hyperlink>
          </w:p>
          <w:p w14:paraId="5D2FBBD8" w14:textId="0E964C91" w:rsidR="007159AE" w:rsidRPr="00B13154" w:rsidRDefault="007159AE" w:rsidP="006871FA">
            <w:pPr>
              <w:jc w:val="center"/>
              <w:cnfStyle w:val="000000100000" w:firstRow="0" w:lastRow="0" w:firstColumn="0" w:lastColumn="0" w:oddVBand="0" w:evenVBand="0" w:oddHBand="1" w:evenHBand="0" w:firstRowFirstColumn="0" w:firstRowLastColumn="0" w:lastRowFirstColumn="0" w:lastRowLastColumn="0"/>
            </w:pPr>
            <w:hyperlink w:anchor="Competency12T2" w:tooltip="Conducts traceback and trace forward investigations in collaboration with state and federal partners" w:history="1">
              <w:r w:rsidRPr="002F214D">
                <w:rPr>
                  <w:rStyle w:val="Hyperlink"/>
                </w:rPr>
                <w:t>12</w:t>
              </w:r>
            </w:hyperlink>
          </w:p>
        </w:tc>
        <w:tc>
          <w:tcPr>
            <w:tcW w:w="1405" w:type="dxa"/>
          </w:tcPr>
          <w:p w14:paraId="5D2FBBD9" w14:textId="77777777" w:rsidR="007159AE" w:rsidRPr="00B13154" w:rsidRDefault="007159AE" w:rsidP="007159AE">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BDA" w14:textId="77777777" w:rsidR="007159AE" w:rsidRPr="00B13154" w:rsidRDefault="007159AE" w:rsidP="007159AE">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5D2FBBDB" w14:textId="0F061745" w:rsidR="007159AE" w:rsidRPr="00B13154" w:rsidRDefault="007159AE" w:rsidP="007159AE">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C22B9C" w:rsidRPr="00B13154" w14:paraId="6454299A"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A8F8044" w14:textId="5F9B5393" w:rsidR="00C22B9C" w:rsidRDefault="00C419C1" w:rsidP="00C22B9C">
            <w:hyperlink r:id="rId38" w:history="1">
              <w:r w:rsidR="00C22B9C" w:rsidRPr="009A4A93">
                <w:rPr>
                  <w:rStyle w:val="Hyperlink"/>
                  <w:bCs w:val="0"/>
                </w:rPr>
                <w:t>Environmental Health Quick Train Videos: Assembling Tools and Preparation for Sampling</w:t>
              </w:r>
            </w:hyperlink>
          </w:p>
        </w:tc>
        <w:tc>
          <w:tcPr>
            <w:tcW w:w="1362" w:type="dxa"/>
          </w:tcPr>
          <w:p w14:paraId="63E3EC5B" w14:textId="77777777" w:rsidR="00C22B9C" w:rsidRPr="00B13154" w:rsidRDefault="00C419C1" w:rsidP="00C22B9C">
            <w:pPr>
              <w:jc w:val="center"/>
              <w:cnfStyle w:val="000000000000" w:firstRow="0" w:lastRow="0" w:firstColumn="0" w:lastColumn="0" w:oddVBand="0" w:evenVBand="0" w:oddHBand="0" w:evenHBand="0" w:firstRowFirstColumn="0" w:firstRowLastColumn="0" w:lastRowFirstColumn="0" w:lastRowLastColumn="0"/>
            </w:pPr>
            <w:hyperlink w:anchor="Competency2" w:tooltip="Explains the role of environmental health professionals, epidemiologists, microbiologists, and other members of the outbreak investigation team  during a foodborne illness outbreak investigation" w:history="1">
              <w:r w:rsidR="00C22B9C" w:rsidRPr="00812BC1">
                <w:rPr>
                  <w:rStyle w:val="Hyperlink"/>
                </w:rPr>
                <w:t xml:space="preserve"> 2</w:t>
              </w:r>
            </w:hyperlink>
          </w:p>
          <w:p w14:paraId="39EF3FCB" w14:textId="77777777" w:rsidR="00C22B9C" w:rsidRPr="00B13154" w:rsidRDefault="00C419C1" w:rsidP="00C22B9C">
            <w:pPr>
              <w:jc w:val="center"/>
              <w:cnfStyle w:val="000000000000" w:firstRow="0" w:lastRow="0" w:firstColumn="0" w:lastColumn="0" w:oddVBand="0" w:evenVBand="0" w:oddHBand="0" w:evenHBand="0" w:firstRowFirstColumn="0" w:firstRowLastColumn="0" w:lastRowFirstColumn="0" w:lastRowLastColumn="0"/>
            </w:pPr>
            <w:hyperlink w:anchor="Competency3" w:tooltip="Describes the importance of partnerships and ongoing communication with epidemiologists, microbiologists, and other professionals engaged in outbreak detection and response" w:history="1">
              <w:r w:rsidR="00C22B9C" w:rsidRPr="00725D5B">
                <w:rPr>
                  <w:rStyle w:val="Hyperlink"/>
                </w:rPr>
                <w:t xml:space="preserve"> 3</w:t>
              </w:r>
            </w:hyperlink>
          </w:p>
          <w:p w14:paraId="4E389422" w14:textId="2A6F1555" w:rsidR="00C22B9C" w:rsidRDefault="00C419C1" w:rsidP="00C22B9C">
            <w:pPr>
              <w:jc w:val="center"/>
              <w:cnfStyle w:val="000000000000" w:firstRow="0" w:lastRow="0" w:firstColumn="0" w:lastColumn="0" w:oddVBand="0" w:evenVBand="0" w:oddHBand="0" w:evenHBand="0" w:firstRowFirstColumn="0" w:firstRowLastColumn="0" w:lastRowFirstColumn="0" w:lastRowLastColumn="0"/>
            </w:pPr>
            <w:hyperlink w:anchor="Competency8" w:tooltip="Lists the types of sampling, sampling tools and other equipment used as part of a foodborne illness outbreak environmental assessment" w:history="1">
              <w:r w:rsidR="00C22B9C" w:rsidRPr="0013278D">
                <w:rPr>
                  <w:rStyle w:val="Hyperlink"/>
                </w:rPr>
                <w:t xml:space="preserve"> 8</w:t>
              </w:r>
            </w:hyperlink>
          </w:p>
        </w:tc>
        <w:tc>
          <w:tcPr>
            <w:tcW w:w="1360" w:type="dxa"/>
          </w:tcPr>
          <w:p w14:paraId="6B97B79D" w14:textId="77777777" w:rsidR="00C22B9C" w:rsidRDefault="00C22B9C" w:rsidP="00C22B9C">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366BE504" w14:textId="77777777" w:rsidR="00C22B9C" w:rsidRPr="00B13154" w:rsidRDefault="00C22B9C" w:rsidP="00C22B9C">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643DA258" w14:textId="0F3CA082" w:rsidR="00C22B9C" w:rsidRDefault="00C22B9C" w:rsidP="00C2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1800" w:type="dxa"/>
          </w:tcPr>
          <w:p w14:paraId="2B89E648" w14:textId="47339756" w:rsidR="00C22B9C" w:rsidRDefault="00C22B9C" w:rsidP="00C22B9C">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FF7C31" w:rsidRPr="00B13154" w14:paraId="7B8E62A7"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43AF7764" w14:textId="00850257" w:rsidR="00FF7C31" w:rsidRDefault="00C419C1" w:rsidP="00FF7C31">
            <w:hyperlink r:id="rId39" w:history="1">
              <w:r w:rsidR="00FF7C31" w:rsidRPr="009A4A93">
                <w:rPr>
                  <w:rStyle w:val="Hyperlink"/>
                  <w:bCs w:val="0"/>
                </w:rPr>
                <w:t>Environmental Health Quick Train Videos: Basics of Swabbing</w:t>
              </w:r>
            </w:hyperlink>
          </w:p>
        </w:tc>
        <w:tc>
          <w:tcPr>
            <w:tcW w:w="1362" w:type="dxa"/>
          </w:tcPr>
          <w:p w14:paraId="3D8403AE" w14:textId="77777777" w:rsidR="00FF7C31" w:rsidRDefault="00FF7C31" w:rsidP="00FF7C31">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34DE6E8C" w14:textId="77777777" w:rsidR="00FF7C31" w:rsidRDefault="00C419C1" w:rsidP="00FF7C31">
            <w:pPr>
              <w:jc w:val="center"/>
              <w:cnfStyle w:val="000000100000" w:firstRow="0" w:lastRow="0" w:firstColumn="0" w:lastColumn="0" w:oddVBand="0" w:evenVBand="0" w:oddHBand="1" w:evenHBand="0" w:firstRowFirstColumn="0" w:firstRowLastColumn="0" w:lastRowFirstColumn="0" w:lastRowLastColumn="0"/>
            </w:pPr>
            <w:hyperlink w:anchor="Competency6T2" w:tooltip="Selects appropriate processes and practices to observe and records to review during a site visit given a specific outbreak scenario" w:history="1">
              <w:r w:rsidR="00FF7C31" w:rsidRPr="00B01829">
                <w:rPr>
                  <w:rStyle w:val="Hyperlink"/>
                </w:rPr>
                <w:t xml:space="preserve"> 6</w:t>
              </w:r>
            </w:hyperlink>
          </w:p>
          <w:p w14:paraId="0C8E0793" w14:textId="44541164" w:rsidR="00FF7C31" w:rsidRDefault="00C419C1" w:rsidP="006871FA">
            <w:pPr>
              <w:jc w:val="center"/>
              <w:cnfStyle w:val="000000100000" w:firstRow="0" w:lastRow="0" w:firstColumn="0" w:lastColumn="0" w:oddVBand="0" w:evenVBand="0" w:oddHBand="1" w:evenHBand="0" w:firstRowFirstColumn="0" w:firstRowLastColumn="0" w:lastRowFirstColumn="0" w:lastRowLastColumn="0"/>
            </w:pPr>
            <w:hyperlink w:anchor="Competency8T2" w:tooltip="Collects food, environmental, and clinical samples during a foodborne illness outbreak environmental assessment" w:history="1">
              <w:r w:rsidR="00FF7C31" w:rsidRPr="0013278D">
                <w:rPr>
                  <w:rStyle w:val="Hyperlink"/>
                </w:rPr>
                <w:t xml:space="preserve"> 8</w:t>
              </w:r>
            </w:hyperlink>
          </w:p>
        </w:tc>
        <w:tc>
          <w:tcPr>
            <w:tcW w:w="1405" w:type="dxa"/>
          </w:tcPr>
          <w:p w14:paraId="3FC55251" w14:textId="77777777" w:rsidR="00FF7C31" w:rsidRPr="00B13154" w:rsidRDefault="00FF7C31" w:rsidP="00FF7C31">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0FF3C4F2" w14:textId="48A1E0F6" w:rsidR="00FF7C31" w:rsidRDefault="00FF7C31" w:rsidP="00FF7C3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1800" w:type="dxa"/>
          </w:tcPr>
          <w:p w14:paraId="15D73163" w14:textId="66B4C985" w:rsidR="00FF7C31" w:rsidRDefault="00FF7C31" w:rsidP="00FF7C3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FF7C31" w:rsidRPr="00B13154" w14:paraId="7C03D338"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6BDDDFC2" w14:textId="4C5341DD" w:rsidR="00FF7C31" w:rsidRDefault="00C419C1" w:rsidP="00FF7C31">
            <w:hyperlink r:id="rId40" w:history="1">
              <w:r w:rsidR="00FF7C31" w:rsidRPr="009A4A93">
                <w:rPr>
                  <w:rStyle w:val="Hyperlink"/>
                  <w:bCs w:val="0"/>
                </w:rPr>
                <w:t>Environmental Health Quick Train Videos: General Considerations for Choosing Sampling Sites</w:t>
              </w:r>
            </w:hyperlink>
          </w:p>
        </w:tc>
        <w:tc>
          <w:tcPr>
            <w:tcW w:w="1362" w:type="dxa"/>
          </w:tcPr>
          <w:p w14:paraId="39DDF888" w14:textId="77777777" w:rsidR="00FF7C31" w:rsidRDefault="00FF7C31" w:rsidP="00FF7C31">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04585BAA" w14:textId="77777777" w:rsidR="00FF7C31" w:rsidRPr="00B13154" w:rsidRDefault="00C419C1" w:rsidP="00FF7C31">
            <w:pPr>
              <w:jc w:val="center"/>
              <w:cnfStyle w:val="000000000000" w:firstRow="0" w:lastRow="0" w:firstColumn="0" w:lastColumn="0" w:oddVBand="0" w:evenVBand="0" w:oddHBand="0" w:evenHBand="0" w:firstRowFirstColumn="0" w:firstRowLastColumn="0" w:lastRowFirstColumn="0" w:lastRowLastColumn="0"/>
            </w:pPr>
            <w:hyperlink w:anchor="Competency5T2" w:tooltip="Uses available information to develop hypotheses about the causative agent, implicated food, and contributing factors in preparation for the site visit" w:history="1">
              <w:r w:rsidR="00FF7C31" w:rsidRPr="002E5BB2">
                <w:rPr>
                  <w:rStyle w:val="Hyperlink"/>
                </w:rPr>
                <w:t xml:space="preserve"> 5</w:t>
              </w:r>
            </w:hyperlink>
          </w:p>
          <w:p w14:paraId="4CC13531" w14:textId="77777777" w:rsidR="00FF7C31" w:rsidRDefault="00C419C1" w:rsidP="00FF7C31">
            <w:pPr>
              <w:jc w:val="center"/>
              <w:cnfStyle w:val="000000000000" w:firstRow="0" w:lastRow="0" w:firstColumn="0" w:lastColumn="0" w:oddVBand="0" w:evenVBand="0" w:oddHBand="0" w:evenHBand="0" w:firstRowFirstColumn="0" w:firstRowLastColumn="0" w:lastRowFirstColumn="0" w:lastRowLastColumn="0"/>
            </w:pPr>
            <w:hyperlink w:anchor="Competency6T2" w:tooltip="Selects appropriate processes and practices to observe and records to review during a site visit given a specific outbreak scenario" w:history="1">
              <w:r w:rsidR="00FF7C31" w:rsidRPr="00B01829">
                <w:rPr>
                  <w:rStyle w:val="Hyperlink"/>
                </w:rPr>
                <w:t xml:space="preserve"> 6</w:t>
              </w:r>
            </w:hyperlink>
          </w:p>
          <w:p w14:paraId="13945858" w14:textId="2B2267A0" w:rsidR="00FF7C31" w:rsidRDefault="00C419C1" w:rsidP="00FF7C31">
            <w:pPr>
              <w:jc w:val="center"/>
              <w:cnfStyle w:val="000000000000" w:firstRow="0" w:lastRow="0" w:firstColumn="0" w:lastColumn="0" w:oddVBand="0" w:evenVBand="0" w:oddHBand="0" w:evenHBand="0" w:firstRowFirstColumn="0" w:firstRowLastColumn="0" w:lastRowFirstColumn="0" w:lastRowLastColumn="0"/>
            </w:pPr>
            <w:hyperlink w:anchor="Competency8T2" w:tooltip="Collects food, environmental, and clinical samples during a foodborne illness outbreak environmental assessment" w:history="1">
              <w:r w:rsidR="00FF7C31" w:rsidRPr="0013278D">
                <w:rPr>
                  <w:rStyle w:val="Hyperlink"/>
                </w:rPr>
                <w:t xml:space="preserve"> 8</w:t>
              </w:r>
            </w:hyperlink>
          </w:p>
        </w:tc>
        <w:tc>
          <w:tcPr>
            <w:tcW w:w="1405" w:type="dxa"/>
          </w:tcPr>
          <w:p w14:paraId="3D0DE0C4" w14:textId="77777777" w:rsidR="00FF7C31" w:rsidRPr="00B13154" w:rsidRDefault="00FF7C31" w:rsidP="00FF7C31">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8748CE7" w14:textId="04DB4CE9" w:rsidR="00FF7C31" w:rsidRDefault="00FF7C31" w:rsidP="00FF7C3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1800" w:type="dxa"/>
          </w:tcPr>
          <w:p w14:paraId="0A4E619F" w14:textId="64B3AE85" w:rsidR="00FF7C31" w:rsidRDefault="00FF7C31" w:rsidP="00A42D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3E1512" w:rsidRPr="00B13154" w14:paraId="1CDF9832"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68EC25E1" w14:textId="02CCAF84" w:rsidR="003E1512" w:rsidRDefault="00C419C1" w:rsidP="003E1512">
            <w:hyperlink r:id="rId41" w:history="1">
              <w:r w:rsidR="003E1512" w:rsidRPr="009A4A93">
                <w:rPr>
                  <w:rStyle w:val="Hyperlink"/>
                  <w:bCs w:val="0"/>
                </w:rPr>
                <w:t>Environmental Health Quick Train Videos: General Considerations for Sampling for Listeria</w:t>
              </w:r>
            </w:hyperlink>
          </w:p>
        </w:tc>
        <w:tc>
          <w:tcPr>
            <w:tcW w:w="1362" w:type="dxa"/>
          </w:tcPr>
          <w:p w14:paraId="4676232C" w14:textId="77777777" w:rsidR="003E1512" w:rsidRDefault="003E1512" w:rsidP="003E1512">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017618B3" w14:textId="77777777" w:rsidR="003E1512" w:rsidRPr="00B13154" w:rsidRDefault="00C419C1" w:rsidP="003E1512">
            <w:pPr>
              <w:jc w:val="center"/>
              <w:cnfStyle w:val="000000100000" w:firstRow="0" w:lastRow="0" w:firstColumn="0" w:lastColumn="0" w:oddVBand="0" w:evenVBand="0" w:oddHBand="1" w:evenHBand="0" w:firstRowFirstColumn="0" w:firstRowLastColumn="0" w:lastRowFirstColumn="0" w:lastRowLastColumn="0"/>
            </w:pPr>
            <w:hyperlink w:anchor="Competency5T2" w:tooltip="Uses available information to develop hypotheses about the causative agent, implicated food, and contributing factors in preparation for the site visit" w:history="1">
              <w:r w:rsidR="003E1512" w:rsidRPr="002E5BB2">
                <w:rPr>
                  <w:rStyle w:val="Hyperlink"/>
                </w:rPr>
                <w:t xml:space="preserve"> 5</w:t>
              </w:r>
            </w:hyperlink>
          </w:p>
          <w:p w14:paraId="2A9E31EB" w14:textId="77777777" w:rsidR="003E1512" w:rsidRDefault="00C419C1" w:rsidP="003E1512">
            <w:pPr>
              <w:jc w:val="center"/>
              <w:cnfStyle w:val="000000100000" w:firstRow="0" w:lastRow="0" w:firstColumn="0" w:lastColumn="0" w:oddVBand="0" w:evenVBand="0" w:oddHBand="1" w:evenHBand="0" w:firstRowFirstColumn="0" w:firstRowLastColumn="0" w:lastRowFirstColumn="0" w:lastRowLastColumn="0"/>
            </w:pPr>
            <w:hyperlink w:anchor="Competency6T2" w:tooltip="Selects appropriate processes and practices to observe and records to review during a site visit given a specific outbreak scenario" w:history="1">
              <w:r w:rsidR="003E1512" w:rsidRPr="00B01829">
                <w:rPr>
                  <w:rStyle w:val="Hyperlink"/>
                </w:rPr>
                <w:t xml:space="preserve"> 6</w:t>
              </w:r>
            </w:hyperlink>
          </w:p>
          <w:p w14:paraId="11EDD943" w14:textId="77777777" w:rsidR="003E1512" w:rsidRDefault="00C419C1" w:rsidP="003E1512">
            <w:pPr>
              <w:jc w:val="center"/>
              <w:cnfStyle w:val="000000100000" w:firstRow="0" w:lastRow="0" w:firstColumn="0" w:lastColumn="0" w:oddVBand="0" w:evenVBand="0" w:oddHBand="1" w:evenHBand="0" w:firstRowFirstColumn="0" w:firstRowLastColumn="0" w:lastRowFirstColumn="0" w:lastRowLastColumn="0"/>
            </w:pPr>
            <w:hyperlink w:anchor="Competency8T2" w:tooltip="Collects food, environmental, and clinical samples during a foodborne illness outbreak environmental assessment" w:history="1">
              <w:r w:rsidR="003E1512" w:rsidRPr="0013278D">
                <w:rPr>
                  <w:rStyle w:val="Hyperlink"/>
                </w:rPr>
                <w:t xml:space="preserve"> 8</w:t>
              </w:r>
            </w:hyperlink>
          </w:p>
          <w:p w14:paraId="3D30212E" w14:textId="6CB49E51" w:rsidR="003E1512" w:rsidRDefault="00C419C1" w:rsidP="003E1512">
            <w:pPr>
              <w:jc w:val="center"/>
              <w:cnfStyle w:val="000000100000" w:firstRow="0" w:lastRow="0" w:firstColumn="0" w:lastColumn="0" w:oddVBand="0" w:evenVBand="0" w:oddHBand="1" w:evenHBand="0" w:firstRowFirstColumn="0" w:firstRowLastColumn="0" w:lastRowFirstColumn="0" w:lastRowLastColumn="0"/>
            </w:pPr>
            <w:hyperlink w:anchor="Competency9T2" w:tooltip="Analyzes information from a foodborne illness outbreak environmental assessment to identify contributing factors and  root causes or environmental antecedents" w:history="1">
              <w:r w:rsidR="003E1512" w:rsidRPr="00383972">
                <w:rPr>
                  <w:rStyle w:val="Hyperlink"/>
                </w:rPr>
                <w:t>9</w:t>
              </w:r>
            </w:hyperlink>
          </w:p>
        </w:tc>
        <w:tc>
          <w:tcPr>
            <w:tcW w:w="1405" w:type="dxa"/>
          </w:tcPr>
          <w:p w14:paraId="7A75C583" w14:textId="77777777" w:rsidR="003E1512" w:rsidRPr="00B13154" w:rsidRDefault="003E1512" w:rsidP="003E1512">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132730B2" w14:textId="04379167" w:rsidR="003E1512" w:rsidRDefault="003E1512" w:rsidP="003E151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1800" w:type="dxa"/>
          </w:tcPr>
          <w:p w14:paraId="6183EB1D" w14:textId="407973CF" w:rsidR="003E1512" w:rsidRDefault="003724C6" w:rsidP="003724C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3E1512" w:rsidRPr="00B13154" w14:paraId="17A08C3E"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6E9D058A" w14:textId="7A42CE1C" w:rsidR="003E1512" w:rsidRDefault="00C419C1" w:rsidP="003E1512">
            <w:hyperlink r:id="rId42" w:history="1">
              <w:r w:rsidR="003E1512" w:rsidRPr="009A4A93">
                <w:rPr>
                  <w:rStyle w:val="Hyperlink"/>
                  <w:bCs w:val="0"/>
                </w:rPr>
                <w:t>Environmental Health Quick Train Videos: General Considerations for Sampling for Salmonella</w:t>
              </w:r>
            </w:hyperlink>
          </w:p>
        </w:tc>
        <w:tc>
          <w:tcPr>
            <w:tcW w:w="1362" w:type="dxa"/>
          </w:tcPr>
          <w:p w14:paraId="6A1E5F13" w14:textId="77777777" w:rsidR="003E1512" w:rsidRPr="00B13154" w:rsidRDefault="00C419C1" w:rsidP="003E1512">
            <w:pPr>
              <w:jc w:val="center"/>
              <w:cnfStyle w:val="000000000000" w:firstRow="0" w:lastRow="0" w:firstColumn="0" w:lastColumn="0" w:oddVBand="0" w:evenVBand="0" w:oddHBand="0" w:evenHBand="0" w:firstRowFirstColumn="0" w:firstRowLastColumn="0" w:lastRowFirstColumn="0" w:lastRowLastColumn="0"/>
            </w:pPr>
            <w:hyperlink w:anchor="Competency8" w:tooltip="Lists the types of sampling, sampling tools and other equipment used as part of a foodborne illness outbreak environmental assessment" w:history="1">
              <w:r w:rsidR="003E1512" w:rsidRPr="0013278D">
                <w:rPr>
                  <w:rStyle w:val="Hyperlink"/>
                </w:rPr>
                <w:t>8</w:t>
              </w:r>
            </w:hyperlink>
          </w:p>
          <w:p w14:paraId="18EA6650" w14:textId="77777777" w:rsidR="003E1512" w:rsidRDefault="003E1512" w:rsidP="003E1512">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2A325969" w14:textId="77777777" w:rsidR="003E1512" w:rsidRPr="00B13154" w:rsidRDefault="00C419C1" w:rsidP="003E1512">
            <w:pPr>
              <w:jc w:val="center"/>
              <w:cnfStyle w:val="000000000000" w:firstRow="0" w:lastRow="0" w:firstColumn="0" w:lastColumn="0" w:oddVBand="0" w:evenVBand="0" w:oddHBand="0" w:evenHBand="0" w:firstRowFirstColumn="0" w:firstRowLastColumn="0" w:lastRowFirstColumn="0" w:lastRowLastColumn="0"/>
            </w:pPr>
            <w:hyperlink w:anchor="Competency5T2" w:tooltip="Uses available information to develop hypotheses about the causative agent, implicated food, and contributing factors in preparation for the site visit" w:history="1">
              <w:r w:rsidR="003E1512" w:rsidRPr="002E5BB2">
                <w:rPr>
                  <w:rStyle w:val="Hyperlink"/>
                </w:rPr>
                <w:t xml:space="preserve"> 5</w:t>
              </w:r>
            </w:hyperlink>
          </w:p>
          <w:p w14:paraId="689CCE22" w14:textId="77777777" w:rsidR="003E1512" w:rsidRDefault="00C419C1" w:rsidP="003E1512">
            <w:pPr>
              <w:jc w:val="center"/>
              <w:cnfStyle w:val="000000000000" w:firstRow="0" w:lastRow="0" w:firstColumn="0" w:lastColumn="0" w:oddVBand="0" w:evenVBand="0" w:oddHBand="0" w:evenHBand="0" w:firstRowFirstColumn="0" w:firstRowLastColumn="0" w:lastRowFirstColumn="0" w:lastRowLastColumn="0"/>
            </w:pPr>
            <w:hyperlink w:anchor="Competency6T2" w:tooltip="Selects appropriate processes and practices to observe and records to review during a site visit given a specific outbreak scenario" w:history="1">
              <w:r w:rsidR="003E1512" w:rsidRPr="00B01829">
                <w:rPr>
                  <w:rStyle w:val="Hyperlink"/>
                </w:rPr>
                <w:t xml:space="preserve"> 6</w:t>
              </w:r>
            </w:hyperlink>
          </w:p>
          <w:p w14:paraId="629CE902" w14:textId="77777777" w:rsidR="003E1512" w:rsidRDefault="00C419C1" w:rsidP="003E1512">
            <w:pPr>
              <w:jc w:val="center"/>
              <w:cnfStyle w:val="000000000000" w:firstRow="0" w:lastRow="0" w:firstColumn="0" w:lastColumn="0" w:oddVBand="0" w:evenVBand="0" w:oddHBand="0" w:evenHBand="0" w:firstRowFirstColumn="0" w:firstRowLastColumn="0" w:lastRowFirstColumn="0" w:lastRowLastColumn="0"/>
            </w:pPr>
            <w:hyperlink w:anchor="Competency8T2" w:tooltip="Collects food, environmental, and clinical samples during a foodborne illness outbreak environmental assessment" w:history="1">
              <w:r w:rsidR="003E1512" w:rsidRPr="0013278D">
                <w:rPr>
                  <w:rStyle w:val="Hyperlink"/>
                </w:rPr>
                <w:t xml:space="preserve"> 8</w:t>
              </w:r>
            </w:hyperlink>
          </w:p>
          <w:p w14:paraId="7363C32E" w14:textId="38A3D8D4" w:rsidR="003E1512" w:rsidRDefault="00C419C1" w:rsidP="003E1512">
            <w:pPr>
              <w:jc w:val="center"/>
              <w:cnfStyle w:val="000000000000" w:firstRow="0" w:lastRow="0" w:firstColumn="0" w:lastColumn="0" w:oddVBand="0" w:evenVBand="0" w:oddHBand="0" w:evenHBand="0" w:firstRowFirstColumn="0" w:firstRowLastColumn="0" w:lastRowFirstColumn="0" w:lastRowLastColumn="0"/>
            </w:pPr>
            <w:hyperlink w:anchor="Competency9T2" w:tooltip="Analyzes information from a foodborne illness outbreak environmental assessment to identify contributing factors and  root causes or environmental antecedents" w:history="1">
              <w:r w:rsidR="003E1512" w:rsidRPr="00383972">
                <w:rPr>
                  <w:rStyle w:val="Hyperlink"/>
                </w:rPr>
                <w:t>9</w:t>
              </w:r>
            </w:hyperlink>
          </w:p>
        </w:tc>
        <w:tc>
          <w:tcPr>
            <w:tcW w:w="1405" w:type="dxa"/>
          </w:tcPr>
          <w:p w14:paraId="5543BDC9" w14:textId="77777777" w:rsidR="003E1512" w:rsidRPr="00B13154" w:rsidRDefault="003E1512" w:rsidP="003E1512">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22D4AE73" w14:textId="24E5CB5F" w:rsidR="003E1512" w:rsidRDefault="003E1512" w:rsidP="003E15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1800" w:type="dxa"/>
          </w:tcPr>
          <w:p w14:paraId="543530DE" w14:textId="68E0E801" w:rsidR="003E1512" w:rsidRDefault="003724C6" w:rsidP="003E151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3E1512" w:rsidRPr="00B13154" w14:paraId="5D2FBBE6"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BDD" w14:textId="56C7CC0D" w:rsidR="003E1512" w:rsidRDefault="00C419C1" w:rsidP="003E1512">
            <w:hyperlink r:id="rId43" w:history="1">
              <w:r w:rsidR="003E1512" w:rsidRPr="002A6D27">
                <w:rPr>
                  <w:rStyle w:val="Hyperlink"/>
                  <w:bCs w:val="0"/>
                </w:rPr>
                <w:t>Environmental Health Quick Train Videos: Getting into the Mindset</w:t>
              </w:r>
            </w:hyperlink>
          </w:p>
        </w:tc>
        <w:tc>
          <w:tcPr>
            <w:tcW w:w="1362" w:type="dxa"/>
          </w:tcPr>
          <w:p w14:paraId="5D2FBBDE" w14:textId="77777777" w:rsidR="003E1512" w:rsidRPr="00B13154" w:rsidRDefault="00C419C1" w:rsidP="003E1512">
            <w:pPr>
              <w:jc w:val="center"/>
              <w:cnfStyle w:val="000000100000" w:firstRow="0" w:lastRow="0" w:firstColumn="0" w:lastColumn="0" w:oddVBand="0" w:evenVBand="0" w:oddHBand="1" w:evenHBand="0" w:firstRowFirstColumn="0" w:firstRowLastColumn="0" w:lastRowFirstColumn="0" w:lastRowLastColumn="0"/>
            </w:pPr>
            <w:hyperlink w:anchor="Competency1" w:tooltip="Describes the role of surveillance systems in detecting foodborne illness outbreaks" w:history="1">
              <w:r w:rsidR="003E1512" w:rsidRPr="00E66D5E">
                <w:rPr>
                  <w:rStyle w:val="Hyperlink"/>
                </w:rPr>
                <w:t xml:space="preserve"> 1</w:t>
              </w:r>
            </w:hyperlink>
            <w:r w:rsidR="003E1512" w:rsidRPr="009E3278">
              <w:t xml:space="preserve"> </w:t>
            </w:r>
          </w:p>
          <w:p w14:paraId="5D2FBBDF" w14:textId="77777777" w:rsidR="003E1512" w:rsidRPr="00B13154" w:rsidRDefault="00C419C1" w:rsidP="003E1512">
            <w:pPr>
              <w:jc w:val="center"/>
              <w:cnfStyle w:val="000000100000" w:firstRow="0" w:lastRow="0" w:firstColumn="0" w:lastColumn="0" w:oddVBand="0" w:evenVBand="0" w:oddHBand="1" w:evenHBand="0" w:firstRowFirstColumn="0" w:firstRowLastColumn="0" w:lastRowFirstColumn="0" w:lastRowLastColumn="0"/>
            </w:pPr>
            <w:hyperlink w:anchor="Competency10" w:tooltip="Describes the components of an environmental assessment" w:history="1">
              <w:r w:rsidR="003E1512" w:rsidRPr="00A92AF5">
                <w:rPr>
                  <w:rStyle w:val="Hyperlink"/>
                </w:rPr>
                <w:t xml:space="preserve"> 4</w:t>
              </w:r>
            </w:hyperlink>
          </w:p>
          <w:p w14:paraId="5D2FBBE1" w14:textId="7929264E" w:rsidR="003E1512" w:rsidRPr="00B13154" w:rsidRDefault="00C419C1" w:rsidP="003E1512">
            <w:pPr>
              <w:jc w:val="center"/>
              <w:cnfStyle w:val="000000100000" w:firstRow="0" w:lastRow="0" w:firstColumn="0" w:lastColumn="0" w:oddVBand="0" w:evenVBand="0" w:oddHBand="1" w:evenHBand="0" w:firstRowFirstColumn="0" w:firstRowLastColumn="0" w:lastRowFirstColumn="0" w:lastRowLastColumn="0"/>
            </w:pPr>
            <w:hyperlink w:anchor="Competency8" w:tooltip="Lists the types of sampling, sampling tools and other equipment used as part of a foodborne illness outbreak environmental assessment" w:history="1">
              <w:r w:rsidR="003E1512" w:rsidRPr="0013278D">
                <w:rPr>
                  <w:rStyle w:val="Hyperlink"/>
                </w:rPr>
                <w:t xml:space="preserve"> 8</w:t>
              </w:r>
            </w:hyperlink>
          </w:p>
        </w:tc>
        <w:tc>
          <w:tcPr>
            <w:tcW w:w="1360" w:type="dxa"/>
          </w:tcPr>
          <w:p w14:paraId="5D2FBBE2" w14:textId="77777777" w:rsidR="003E1512" w:rsidRDefault="003E1512" w:rsidP="003E1512">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BE3" w14:textId="77777777" w:rsidR="003E1512" w:rsidRPr="00B13154" w:rsidRDefault="003E1512" w:rsidP="003E1512">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BE4" w14:textId="12A80BE6" w:rsidR="003E1512" w:rsidRDefault="003724C6" w:rsidP="003E151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1800" w:type="dxa"/>
          </w:tcPr>
          <w:p w14:paraId="5D2FBBE5" w14:textId="683D7F43" w:rsidR="003E1512" w:rsidRDefault="003724C6" w:rsidP="003E151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3E1512" w:rsidRPr="00B13154" w14:paraId="5D2FBC23"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C1C" w14:textId="0FD7F91E" w:rsidR="003E1512" w:rsidRPr="00DE3903" w:rsidRDefault="00C419C1" w:rsidP="003E1512">
            <w:pPr>
              <w:rPr>
                <w:rStyle w:val="Hyperlink"/>
                <w:rFonts w:cs="Arial"/>
                <w:color w:val="0070C0"/>
              </w:rPr>
            </w:pPr>
            <w:hyperlink r:id="rId44" w:history="1">
              <w:r w:rsidR="003E1512" w:rsidRPr="00DE3903">
                <w:rPr>
                  <w:rStyle w:val="Hyperlink"/>
                  <w:rFonts w:cs="Arial"/>
                  <w:color w:val="0070C0"/>
                </w:rPr>
                <w:t>Epidemiologic Investigations Related to Foodborne Outbreaks</w:t>
              </w:r>
            </w:hyperlink>
          </w:p>
        </w:tc>
        <w:tc>
          <w:tcPr>
            <w:tcW w:w="1362" w:type="dxa"/>
          </w:tcPr>
          <w:p w14:paraId="5D2FBC1D" w14:textId="77777777" w:rsidR="003E1512" w:rsidRPr="00B13154" w:rsidRDefault="00C419C1" w:rsidP="003E1512">
            <w:pPr>
              <w:jc w:val="center"/>
              <w:cnfStyle w:val="000000000000" w:firstRow="0" w:lastRow="0" w:firstColumn="0" w:lastColumn="0" w:oddVBand="0" w:evenVBand="0" w:oddHBand="0" w:evenHBand="0" w:firstRowFirstColumn="0" w:firstRowLastColumn="0" w:lastRowFirstColumn="0" w:lastRowLastColumn="0"/>
            </w:pPr>
            <w:hyperlink w:anchor="Competency5" w:tooltip="Lists types of contributing factors by causative agent or food vehicle " w:history="1">
              <w:r w:rsidR="003E1512" w:rsidRPr="00EA3214">
                <w:rPr>
                  <w:rStyle w:val="Hyperlink"/>
                </w:rPr>
                <w:t xml:space="preserve"> 5</w:t>
              </w:r>
            </w:hyperlink>
          </w:p>
          <w:p w14:paraId="5D2FBC1E" w14:textId="77777777" w:rsidR="003E1512" w:rsidRPr="00B13154" w:rsidRDefault="003E1512" w:rsidP="003E1512">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5D2FBC1F" w14:textId="77777777" w:rsidR="003E1512" w:rsidRPr="00B13154" w:rsidRDefault="003E1512" w:rsidP="003E1512">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C20" w14:textId="77777777" w:rsidR="003E1512" w:rsidRPr="00B13154" w:rsidRDefault="003E1512" w:rsidP="003E1512">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C21" w14:textId="77777777" w:rsidR="003E1512" w:rsidRPr="00B13154" w:rsidRDefault="003E1512" w:rsidP="003E1512">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1800" w:type="dxa"/>
          </w:tcPr>
          <w:p w14:paraId="5D2FBC22" w14:textId="51B7B643" w:rsidR="003E1512" w:rsidRPr="00B13154" w:rsidRDefault="003E1512" w:rsidP="003E1512">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3E1512" w:rsidRPr="00B13154" w14:paraId="5D2FBC2F"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C24" w14:textId="6AC2E428" w:rsidR="003E1512" w:rsidRPr="00820A86" w:rsidRDefault="00C419C1" w:rsidP="003E1512">
            <w:hyperlink r:id="rId45" w:history="1">
              <w:r w:rsidR="003E1512">
                <w:rPr>
                  <w:rStyle w:val="Hyperlink"/>
                </w:rPr>
                <w:t>Epi-Ready for Response Teams</w:t>
              </w:r>
            </w:hyperlink>
          </w:p>
          <w:p w14:paraId="5D2FBC25" w14:textId="77777777" w:rsidR="003E1512" w:rsidRPr="00DE3903" w:rsidRDefault="003E1512" w:rsidP="003E1512">
            <w:pPr>
              <w:rPr>
                <w:rFonts w:cs="Arial"/>
                <w:color w:val="0070C0"/>
              </w:rPr>
            </w:pPr>
          </w:p>
        </w:tc>
        <w:tc>
          <w:tcPr>
            <w:tcW w:w="1362" w:type="dxa"/>
          </w:tcPr>
          <w:p w14:paraId="5D2FBC26" w14:textId="77777777" w:rsidR="003E1512" w:rsidRPr="00B13154" w:rsidRDefault="003E1512" w:rsidP="003E1512">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5D2FBC27" w14:textId="77777777" w:rsidR="003E1512" w:rsidRPr="00B13154" w:rsidRDefault="003E1512" w:rsidP="003E1512">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C28" w14:textId="77777777" w:rsidR="003E1512" w:rsidRPr="00B13154" w:rsidRDefault="003E1512" w:rsidP="003E1512">
            <w:pPr>
              <w:cnfStyle w:val="000000100000" w:firstRow="0" w:lastRow="0" w:firstColumn="0" w:lastColumn="0" w:oddVBand="0" w:evenVBand="0" w:oddHBand="1" w:evenHBand="0" w:firstRowFirstColumn="0" w:firstRowLastColumn="0" w:lastRowFirstColumn="0" w:lastRowLastColumn="0"/>
            </w:pPr>
            <w:r>
              <w:t xml:space="preserve">              </w:t>
            </w:r>
            <w:hyperlink w:anchor="Competency2" w:tooltip="Leads activities undertaken as part of a foodborne illness outbreak in collaboration with partners at local, state and federal agencies " w:history="1">
              <w:r w:rsidRPr="003649CE">
                <w:rPr>
                  <w:rStyle w:val="Hyperlink"/>
                </w:rPr>
                <w:t>2</w:t>
              </w:r>
            </w:hyperlink>
          </w:p>
          <w:bookmarkStart w:id="5" w:name="Competency15T3"/>
          <w:p w14:paraId="5D2FBC29" w14:textId="77777777" w:rsidR="003E1512" w:rsidRPr="00F21FE2" w:rsidRDefault="003E1512" w:rsidP="003E1512">
            <w:pPr>
              <w:ind w:firstLine="720"/>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HYPERLINK  \l "Competency5T2" \o "Mentors others on the use of epidemiological, laboratory and other data when developing hypotheses about the causative agent, implicated food, and contributing factors  in preparation for the site visit"</w:instrText>
            </w:r>
            <w:r>
              <w:fldChar w:fldCharType="separate"/>
            </w:r>
            <w:r w:rsidRPr="00F21FE2">
              <w:rPr>
                <w:rStyle w:val="Hyperlink"/>
              </w:rPr>
              <w:t>5</w:t>
            </w:r>
          </w:p>
          <w:bookmarkStart w:id="6" w:name="Competency6T3"/>
          <w:bookmarkEnd w:id="5"/>
          <w:p w14:paraId="5D2FBC2A" w14:textId="77777777" w:rsidR="003E1512" w:rsidRPr="00B13154" w:rsidRDefault="003E1512" w:rsidP="003E1512">
            <w:pPr>
              <w:ind w:firstLine="720"/>
              <w:cnfStyle w:val="000000100000" w:firstRow="0" w:lastRow="0" w:firstColumn="0" w:lastColumn="0" w:oddVBand="0" w:evenVBand="0" w:oddHBand="1" w:evenHBand="0" w:firstRowFirstColumn="0" w:firstRowLastColumn="0" w:lastRowFirstColumn="0" w:lastRowLastColumn="0"/>
            </w:pPr>
            <w:r>
              <w:fldChar w:fldCharType="end"/>
            </w:r>
            <w:hyperlink w:anchor="Competency6T3" w:tooltip="Mentors others on appropriate processes and practices to observe and records to review during a site visit given a specific outbreak scenario" w:history="1">
              <w:r w:rsidRPr="0012759A">
                <w:rPr>
                  <w:rStyle w:val="Hyperlink"/>
                </w:rPr>
                <w:t>6</w:t>
              </w:r>
            </w:hyperlink>
          </w:p>
          <w:bookmarkEnd w:id="6"/>
          <w:p w14:paraId="5D2FBC2B" w14:textId="77777777" w:rsidR="003E1512" w:rsidRDefault="003E1512" w:rsidP="003E1512">
            <w:pPr>
              <w:ind w:firstLine="720"/>
              <w:cnfStyle w:val="000000100000" w:firstRow="0" w:lastRow="0" w:firstColumn="0" w:lastColumn="0" w:oddVBand="0" w:evenVBand="0" w:oddHBand="1" w:evenHBand="0" w:firstRowFirstColumn="0" w:firstRowLastColumn="0" w:lastRowFirstColumn="0" w:lastRowLastColumn="0"/>
            </w:pPr>
            <w:r>
              <w:fldChar w:fldCharType="begin"/>
            </w:r>
            <w:r>
              <w:instrText xml:space="preserve"> HYPERLINK \l "Competency9T3" \o "Mentors others on the use of critical thinking skills and systems theory to identify contributing factors and root causes or environmental antecedents " </w:instrText>
            </w:r>
            <w:r>
              <w:fldChar w:fldCharType="separate"/>
            </w:r>
            <w:r w:rsidRPr="00383972">
              <w:rPr>
                <w:rStyle w:val="Hyperlink"/>
              </w:rPr>
              <w:t>9</w:t>
            </w:r>
            <w:r>
              <w:rPr>
                <w:rStyle w:val="Hyperlink"/>
              </w:rPr>
              <w:fldChar w:fldCharType="end"/>
            </w:r>
            <w:bookmarkStart w:id="7" w:name="Competency12T3"/>
          </w:p>
          <w:p w14:paraId="5D2FBC2C" w14:textId="77777777" w:rsidR="003E1512" w:rsidRPr="00B13154" w:rsidRDefault="00C419C1" w:rsidP="003E1512">
            <w:pPr>
              <w:ind w:firstLine="720"/>
              <w:cnfStyle w:val="000000100000" w:firstRow="0" w:lastRow="0" w:firstColumn="0" w:lastColumn="0" w:oddVBand="0" w:evenVBand="0" w:oddHBand="1" w:evenHBand="0" w:firstRowFirstColumn="0" w:firstRowLastColumn="0" w:lastRowFirstColumn="0" w:lastRowLastColumn="0"/>
            </w:pPr>
            <w:hyperlink w:anchor="Competency12T3" w:tooltip="Facilitates and advises on traceback and trace forward investigations in collaboration with other state and federal agencies" w:history="1">
              <w:r w:rsidR="003E1512" w:rsidRPr="002F214D">
                <w:rPr>
                  <w:rStyle w:val="Hyperlink"/>
                </w:rPr>
                <w:t>12</w:t>
              </w:r>
            </w:hyperlink>
            <w:bookmarkEnd w:id="7"/>
          </w:p>
        </w:tc>
        <w:tc>
          <w:tcPr>
            <w:tcW w:w="2250" w:type="dxa"/>
          </w:tcPr>
          <w:p w14:paraId="5D2FBC2D" w14:textId="77777777" w:rsidR="003E1512" w:rsidRPr="00B13154" w:rsidRDefault="003E1512" w:rsidP="003E1512">
            <w:pPr>
              <w:jc w:val="center"/>
              <w:cnfStyle w:val="000000100000" w:firstRow="0" w:lastRow="0" w:firstColumn="0" w:lastColumn="0" w:oddVBand="0" w:evenVBand="0" w:oddHBand="1" w:evenHBand="0" w:firstRowFirstColumn="0" w:firstRowLastColumn="0" w:lastRowFirstColumn="0" w:lastRowLastColumn="0"/>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1800" w:type="dxa"/>
          </w:tcPr>
          <w:p w14:paraId="5D2FBC2E" w14:textId="5ECC9D7E" w:rsidR="003E1512" w:rsidRPr="00B13154" w:rsidRDefault="003E1512" w:rsidP="003E1512">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3E1512" w:rsidRPr="00B13154" w14:paraId="5D2FBC3B"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C30" w14:textId="4A093896" w:rsidR="003E1512" w:rsidRPr="00DE3903" w:rsidRDefault="00C419C1" w:rsidP="003E1512">
            <w:pPr>
              <w:rPr>
                <w:rFonts w:cs="Arial"/>
                <w:color w:val="0070C0"/>
              </w:rPr>
            </w:pPr>
            <w:hyperlink r:id="rId46" w:history="1">
              <w:r w:rsidR="003E1512">
                <w:rPr>
                  <w:rStyle w:val="Hyperlink"/>
                  <w:rFonts w:cs="Arial"/>
                  <w:color w:val="0070C0"/>
                </w:rPr>
                <w:t>Epi-Ready: Foodborne Disease Outbreak Investigation Team Training</w:t>
              </w:r>
            </w:hyperlink>
          </w:p>
        </w:tc>
        <w:tc>
          <w:tcPr>
            <w:tcW w:w="1362" w:type="dxa"/>
          </w:tcPr>
          <w:p w14:paraId="5D2FBC31" w14:textId="77777777" w:rsidR="003E1512" w:rsidRPr="00B13154" w:rsidRDefault="00C419C1" w:rsidP="003E1512">
            <w:pPr>
              <w:jc w:val="center"/>
              <w:cnfStyle w:val="000000000000" w:firstRow="0" w:lastRow="0" w:firstColumn="0" w:lastColumn="0" w:oddVBand="0" w:evenVBand="0" w:oddHBand="0" w:evenHBand="0" w:firstRowFirstColumn="0" w:firstRowLastColumn="0" w:lastRowFirstColumn="0" w:lastRowLastColumn="0"/>
            </w:pPr>
            <w:hyperlink w:anchor="Competency1" w:tooltip="Describes the role of surveillance systems in detecting foodborne illness outbreaks" w:history="1">
              <w:r w:rsidR="003E1512" w:rsidRPr="00E66D5E">
                <w:rPr>
                  <w:rStyle w:val="Hyperlink"/>
                </w:rPr>
                <w:t>1</w:t>
              </w:r>
            </w:hyperlink>
          </w:p>
          <w:p w14:paraId="5D2FBC32" w14:textId="70BB385A" w:rsidR="003E1512" w:rsidRDefault="00C419C1" w:rsidP="003E1512">
            <w:pPr>
              <w:jc w:val="center"/>
              <w:cnfStyle w:val="000000000000" w:firstRow="0" w:lastRow="0" w:firstColumn="0" w:lastColumn="0" w:oddVBand="0" w:evenVBand="0" w:oddHBand="0" w:evenHBand="0" w:firstRowFirstColumn="0" w:firstRowLastColumn="0" w:lastRowFirstColumn="0" w:lastRowLastColumn="0"/>
              <w:rPr>
                <w:rStyle w:val="Hyperlink"/>
              </w:rPr>
            </w:pPr>
            <w:hyperlink w:anchor="Competency2" w:tooltip="Explains the role of environmental health professionals, epidemiologists, microbiologists, and other members of the outbreak investigation team  during a foodborne illness outbreak investigation" w:history="1">
              <w:r w:rsidR="003E1512" w:rsidRPr="00812BC1">
                <w:rPr>
                  <w:rStyle w:val="Hyperlink"/>
                </w:rPr>
                <w:t>2</w:t>
              </w:r>
            </w:hyperlink>
          </w:p>
          <w:p w14:paraId="42EB8CAE" w14:textId="018C0A18" w:rsidR="003E1512" w:rsidRPr="00B13154" w:rsidRDefault="00C419C1" w:rsidP="003E1512">
            <w:pPr>
              <w:jc w:val="center"/>
              <w:cnfStyle w:val="000000000000" w:firstRow="0" w:lastRow="0" w:firstColumn="0" w:lastColumn="0" w:oddVBand="0" w:evenVBand="0" w:oddHBand="0" w:evenHBand="0" w:firstRowFirstColumn="0" w:firstRowLastColumn="0" w:lastRowFirstColumn="0" w:lastRowLastColumn="0"/>
            </w:pPr>
            <w:hyperlink w:anchor="Competency10" w:tooltip="Describes the components of an environmental assessment" w:history="1">
              <w:r w:rsidR="003E1512" w:rsidRPr="00A92AF5">
                <w:rPr>
                  <w:rStyle w:val="Hyperlink"/>
                </w:rPr>
                <w:t>4</w:t>
              </w:r>
            </w:hyperlink>
          </w:p>
          <w:p w14:paraId="5D2FBC33" w14:textId="77777777" w:rsidR="003E1512" w:rsidRPr="00B13154" w:rsidRDefault="00C419C1" w:rsidP="003E1512">
            <w:pPr>
              <w:jc w:val="center"/>
              <w:cnfStyle w:val="000000000000" w:firstRow="0" w:lastRow="0" w:firstColumn="0" w:lastColumn="0" w:oddVBand="0" w:evenVBand="0" w:oddHBand="0" w:evenHBand="0" w:firstRowFirstColumn="0" w:firstRowLastColumn="0" w:lastRowFirstColumn="0" w:lastRowLastColumn="0"/>
            </w:pPr>
            <w:hyperlink w:anchor="Competency5" w:tooltip="Lists types of contributing factors by causative agent or food vehicle " w:history="1">
              <w:r w:rsidR="003E1512" w:rsidRPr="00EA3214">
                <w:rPr>
                  <w:rStyle w:val="Hyperlink"/>
                </w:rPr>
                <w:t>5</w:t>
              </w:r>
            </w:hyperlink>
          </w:p>
          <w:p w14:paraId="5D2FBC34" w14:textId="77777777" w:rsidR="003E1512" w:rsidRPr="00B13154" w:rsidRDefault="00C419C1" w:rsidP="003E1512">
            <w:pPr>
              <w:jc w:val="center"/>
              <w:cnfStyle w:val="000000000000" w:firstRow="0" w:lastRow="0" w:firstColumn="0" w:lastColumn="0" w:oddVBand="0" w:evenVBand="0" w:oddHBand="0" w:evenHBand="0" w:firstRowFirstColumn="0" w:firstRowLastColumn="0" w:lastRowFirstColumn="0" w:lastRowLastColumn="0"/>
            </w:pPr>
            <w:hyperlink w:anchor="Competency6" w:tooltip="Lists processes, practices, and records to observe and review during a site visit" w:history="1">
              <w:r w:rsidR="003E1512" w:rsidRPr="00B01829">
                <w:rPr>
                  <w:rStyle w:val="Hyperlink"/>
                </w:rPr>
                <w:t>6</w:t>
              </w:r>
            </w:hyperlink>
          </w:p>
          <w:p w14:paraId="5D2FBC35" w14:textId="009559DD" w:rsidR="003E1512" w:rsidRDefault="00C419C1" w:rsidP="003E1512">
            <w:pPr>
              <w:jc w:val="center"/>
              <w:cnfStyle w:val="000000000000" w:firstRow="0" w:lastRow="0" w:firstColumn="0" w:lastColumn="0" w:oddVBand="0" w:evenVBand="0" w:oddHBand="0" w:evenHBand="0" w:firstRowFirstColumn="0" w:firstRowLastColumn="0" w:lastRowFirstColumn="0" w:lastRowLastColumn="0"/>
              <w:rPr>
                <w:rStyle w:val="Hyperlink"/>
              </w:rPr>
            </w:pPr>
            <w:hyperlink w:anchor="Competency7" w:tooltip="Lists the types of information required when interviewing managers and staff during a foodborne illness outbreak environmental assessment" w:history="1">
              <w:r w:rsidR="003E1512" w:rsidRPr="0001236E">
                <w:rPr>
                  <w:rStyle w:val="Hyperlink"/>
                </w:rPr>
                <w:t xml:space="preserve"> 7</w:t>
              </w:r>
            </w:hyperlink>
          </w:p>
          <w:p w14:paraId="4489DF5D" w14:textId="0E058996" w:rsidR="003E1512" w:rsidRPr="00B13154" w:rsidRDefault="00C419C1" w:rsidP="003E1512">
            <w:pPr>
              <w:jc w:val="center"/>
              <w:cnfStyle w:val="000000000000" w:firstRow="0" w:lastRow="0" w:firstColumn="0" w:lastColumn="0" w:oddVBand="0" w:evenVBand="0" w:oddHBand="0" w:evenHBand="0" w:firstRowFirstColumn="0" w:firstRowLastColumn="0" w:lastRowFirstColumn="0" w:lastRowLastColumn="0"/>
            </w:pPr>
            <w:hyperlink w:anchor="Competency11" w:tooltip="Describes the legal authority of state/local agencies during a foodborne illness outbreak " w:history="1">
              <w:r w:rsidR="003E1512" w:rsidRPr="00DF42CC">
                <w:rPr>
                  <w:rStyle w:val="Hyperlink"/>
                </w:rPr>
                <w:t>11</w:t>
              </w:r>
            </w:hyperlink>
          </w:p>
          <w:p w14:paraId="5D2FBC36" w14:textId="38EE3626" w:rsidR="003E1512" w:rsidRPr="00B13154" w:rsidRDefault="00C419C1" w:rsidP="003E1512">
            <w:pPr>
              <w:jc w:val="center"/>
              <w:cnfStyle w:val="000000000000" w:firstRow="0" w:lastRow="0" w:firstColumn="0" w:lastColumn="0" w:oddVBand="0" w:evenVBand="0" w:oddHBand="0" w:evenHBand="0" w:firstRowFirstColumn="0" w:firstRowLastColumn="0" w:lastRowFirstColumn="0" w:lastRowLastColumn="0"/>
            </w:pPr>
            <w:hyperlink w:anchor="Competency12" w:tooltip="Explains the purpose of traceback and trace forward investigations and the roles of local, state and federal agencies" w:history="1">
              <w:r w:rsidR="003E1512" w:rsidRPr="002F214D">
                <w:rPr>
                  <w:rStyle w:val="Hyperlink"/>
                </w:rPr>
                <w:t>12</w:t>
              </w:r>
            </w:hyperlink>
          </w:p>
        </w:tc>
        <w:tc>
          <w:tcPr>
            <w:tcW w:w="1360" w:type="dxa"/>
          </w:tcPr>
          <w:p w14:paraId="72FD34E3" w14:textId="631B3756" w:rsidR="003E1512" w:rsidRDefault="00C419C1" w:rsidP="003E1512">
            <w:pPr>
              <w:jc w:val="center"/>
              <w:cnfStyle w:val="000000000000" w:firstRow="0" w:lastRow="0" w:firstColumn="0" w:lastColumn="0" w:oddVBand="0" w:evenVBand="0" w:oddHBand="0" w:evenHBand="0" w:firstRowFirstColumn="0" w:firstRowLastColumn="0" w:lastRowFirstColumn="0" w:lastRowLastColumn="0"/>
              <w:rPr>
                <w:rStyle w:val="Hyperlink"/>
              </w:rPr>
            </w:pPr>
            <w:hyperlink w:anchor="Competency2" w:tooltip="Collaborates with other members of the outbreak investigation team on activities undertaken as part of a foodborne illness outbreak investigation" w:history="1">
              <w:r w:rsidR="003E1512" w:rsidRPr="00812BC1">
                <w:rPr>
                  <w:rStyle w:val="Hyperlink"/>
                </w:rPr>
                <w:t>2</w:t>
              </w:r>
            </w:hyperlink>
          </w:p>
          <w:p w14:paraId="6CE807E0" w14:textId="77777777" w:rsidR="003E1512" w:rsidRPr="00B13154" w:rsidRDefault="00C419C1" w:rsidP="003E1512">
            <w:pPr>
              <w:jc w:val="center"/>
              <w:cnfStyle w:val="000000000000" w:firstRow="0" w:lastRow="0" w:firstColumn="0" w:lastColumn="0" w:oddVBand="0" w:evenVBand="0" w:oddHBand="0" w:evenHBand="0" w:firstRowFirstColumn="0" w:firstRowLastColumn="0" w:lastRowFirstColumn="0" w:lastRowLastColumn="0"/>
            </w:pPr>
            <w:hyperlink w:anchor="Competency3" w:tooltip="Maintains partnerships and ongoing communication with epidemiologists, microbiologists, and other professionals engaged in outbreak detection and response" w:history="1">
              <w:r w:rsidR="003E1512" w:rsidRPr="00DD4CA5">
                <w:rPr>
                  <w:rStyle w:val="Hyperlink"/>
                </w:rPr>
                <w:t>3</w:t>
              </w:r>
            </w:hyperlink>
          </w:p>
          <w:p w14:paraId="76E2D27C" w14:textId="77777777" w:rsidR="003E1512" w:rsidRPr="00B13154" w:rsidRDefault="00C419C1" w:rsidP="003E1512">
            <w:pPr>
              <w:jc w:val="center"/>
              <w:cnfStyle w:val="000000000000" w:firstRow="0" w:lastRow="0" w:firstColumn="0" w:lastColumn="0" w:oddVBand="0" w:evenVBand="0" w:oddHBand="0" w:evenHBand="0" w:firstRowFirstColumn="0" w:firstRowLastColumn="0" w:lastRowFirstColumn="0" w:lastRowLastColumn="0"/>
            </w:pPr>
            <w:hyperlink w:anchor="Competency5T2" w:tooltip="Uses available information to develop hypotheses about the causative agent, implicated food, and contributing factors in preparation for the site visit" w:history="1">
              <w:r w:rsidR="003E1512" w:rsidRPr="002E5BB2">
                <w:rPr>
                  <w:rStyle w:val="Hyperlink"/>
                </w:rPr>
                <w:t>5</w:t>
              </w:r>
            </w:hyperlink>
          </w:p>
          <w:p w14:paraId="76B1E025" w14:textId="77777777" w:rsidR="003E1512" w:rsidRPr="00B13154" w:rsidRDefault="00C419C1" w:rsidP="003E1512">
            <w:pPr>
              <w:jc w:val="center"/>
              <w:cnfStyle w:val="000000000000" w:firstRow="0" w:lastRow="0" w:firstColumn="0" w:lastColumn="0" w:oddVBand="0" w:evenVBand="0" w:oddHBand="0" w:evenHBand="0" w:firstRowFirstColumn="0" w:firstRowLastColumn="0" w:lastRowFirstColumn="0" w:lastRowLastColumn="0"/>
            </w:pPr>
            <w:hyperlink w:anchor="Competency6T2" w:tooltip="Selects appropriate processes and practices to observe and records to review during a site visit given a specific outbreak scenario" w:history="1">
              <w:r w:rsidR="003E1512" w:rsidRPr="00B01829">
                <w:rPr>
                  <w:rStyle w:val="Hyperlink"/>
                </w:rPr>
                <w:t>6</w:t>
              </w:r>
            </w:hyperlink>
          </w:p>
          <w:p w14:paraId="555EECC2" w14:textId="15090247" w:rsidR="003E1512" w:rsidRDefault="00C419C1" w:rsidP="003E1512">
            <w:pPr>
              <w:jc w:val="center"/>
              <w:cnfStyle w:val="000000000000" w:firstRow="0" w:lastRow="0" w:firstColumn="0" w:lastColumn="0" w:oddVBand="0" w:evenVBand="0" w:oddHBand="0" w:evenHBand="0" w:firstRowFirstColumn="0" w:firstRowLastColumn="0" w:lastRowFirstColumn="0" w:lastRowLastColumn="0"/>
              <w:rPr>
                <w:rStyle w:val="Hyperlink"/>
              </w:rPr>
            </w:pPr>
            <w:hyperlink w:anchor="Competency11T2" w:tooltip="Carries out the legal authority of state/local agencies during a foodborne illness outbreak " w:history="1">
              <w:r w:rsidR="003E1512" w:rsidRPr="00DF42CC">
                <w:rPr>
                  <w:rStyle w:val="Hyperlink"/>
                </w:rPr>
                <w:t>11</w:t>
              </w:r>
            </w:hyperlink>
          </w:p>
          <w:p w14:paraId="7DD4B152" w14:textId="77777777" w:rsidR="003E1512" w:rsidRPr="002F214D" w:rsidRDefault="003E1512" w:rsidP="003E1512">
            <w:pPr>
              <w:jc w:val="center"/>
              <w:cnfStyle w:val="000000000000" w:firstRow="0" w:lastRow="0" w:firstColumn="0" w:lastColumn="0" w:oddVBand="0" w:evenVBand="0" w:oddHBand="0" w:evenHBand="0" w:firstRowFirstColumn="0" w:firstRowLastColumn="0" w:lastRowFirstColumn="0" w:lastRowLastColumn="0"/>
              <w:rPr>
                <w:rStyle w:val="Hyperlink"/>
              </w:rPr>
            </w:pPr>
            <w:r>
              <w:fldChar w:fldCharType="begin"/>
            </w:r>
            <w:r>
              <w:instrText xml:space="preserve"> HYPERLINK  \l "Competency12T2" \o "Conducts traceback and trace forward investigations in collaboration with state and federal partners" </w:instrText>
            </w:r>
            <w:r>
              <w:fldChar w:fldCharType="separate"/>
            </w:r>
            <w:r w:rsidRPr="002F214D">
              <w:rPr>
                <w:rStyle w:val="Hyperlink"/>
              </w:rPr>
              <w:t>12</w:t>
            </w:r>
          </w:p>
          <w:p w14:paraId="0C9C5CA9" w14:textId="1146EF43" w:rsidR="003E1512" w:rsidRPr="00B13154" w:rsidRDefault="003E1512" w:rsidP="003E1512">
            <w:pPr>
              <w:jc w:val="center"/>
              <w:cnfStyle w:val="000000000000" w:firstRow="0" w:lastRow="0" w:firstColumn="0" w:lastColumn="0" w:oddVBand="0" w:evenVBand="0" w:oddHBand="0" w:evenHBand="0" w:firstRowFirstColumn="0" w:firstRowLastColumn="0" w:lastRowFirstColumn="0" w:lastRowLastColumn="0"/>
            </w:pPr>
            <w:r>
              <w:fldChar w:fldCharType="end"/>
            </w:r>
            <w:hyperlink w:anchor="Competency13T2" w:tooltip="Communicates results of the environmental assessment to external partners and stakeholders  " w:history="1">
              <w:r w:rsidRPr="00781C92">
                <w:rPr>
                  <w:rStyle w:val="Hyperlink"/>
                </w:rPr>
                <w:t>13</w:t>
              </w:r>
            </w:hyperlink>
          </w:p>
          <w:p w14:paraId="67845C19" w14:textId="77777777" w:rsidR="003E1512" w:rsidRDefault="00C419C1" w:rsidP="003E1512">
            <w:pPr>
              <w:jc w:val="center"/>
              <w:cnfStyle w:val="000000000000" w:firstRow="0" w:lastRow="0" w:firstColumn="0" w:lastColumn="0" w:oddVBand="0" w:evenVBand="0" w:oddHBand="0" w:evenHBand="0" w:firstRowFirstColumn="0" w:firstRowLastColumn="0" w:lastRowFirstColumn="0" w:lastRowLastColumn="0"/>
              <w:rPr>
                <w:rStyle w:val="Hyperlink"/>
              </w:rPr>
            </w:pPr>
            <w:hyperlink w:anchor="Competency14" w:tooltip="Implements strategies for evaluation and continuous quality improvement" w:history="1">
              <w:r w:rsidR="003E1512" w:rsidRPr="00C30353">
                <w:rPr>
                  <w:rStyle w:val="Hyperlink"/>
                </w:rPr>
                <w:t>14</w:t>
              </w:r>
            </w:hyperlink>
          </w:p>
          <w:p w14:paraId="5D2FBC37" w14:textId="3D78CE40" w:rsidR="003E1512" w:rsidRPr="00B13154" w:rsidRDefault="00C419C1" w:rsidP="003E1512">
            <w:pPr>
              <w:jc w:val="center"/>
              <w:cnfStyle w:val="000000000000" w:firstRow="0" w:lastRow="0" w:firstColumn="0" w:lastColumn="0" w:oddVBand="0" w:evenVBand="0" w:oddHBand="0" w:evenHBand="0" w:firstRowFirstColumn="0" w:firstRowLastColumn="0" w:lastRowFirstColumn="0" w:lastRowLastColumn="0"/>
            </w:pPr>
            <w:hyperlink w:anchor="Competency15T2" w:tooltip="Prepares a foodborne illness outbreak environmental assessment report" w:history="1">
              <w:r w:rsidR="003E1512" w:rsidRPr="00955BCD">
                <w:rPr>
                  <w:rStyle w:val="Hyperlink"/>
                </w:rPr>
                <w:t>15</w:t>
              </w:r>
            </w:hyperlink>
          </w:p>
        </w:tc>
        <w:tc>
          <w:tcPr>
            <w:tcW w:w="1405" w:type="dxa"/>
          </w:tcPr>
          <w:p w14:paraId="5D2FBC38" w14:textId="77777777" w:rsidR="003E1512" w:rsidRPr="00B13154" w:rsidRDefault="003E1512" w:rsidP="003E1512">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C39" w14:textId="77777777" w:rsidR="003E1512" w:rsidRPr="00B13154" w:rsidRDefault="003E1512" w:rsidP="003E1512">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1800" w:type="dxa"/>
          </w:tcPr>
          <w:p w14:paraId="5D2FBC3A" w14:textId="4E9BCCB6" w:rsidR="003E1512" w:rsidRPr="00B13154" w:rsidRDefault="003E1512" w:rsidP="003E1512">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In-person workshop, with online materials</w:t>
            </w:r>
          </w:p>
        </w:tc>
      </w:tr>
      <w:tr w:rsidR="009A4EAA" w:rsidRPr="00B13154" w14:paraId="67103EEA"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BBB5CEF" w14:textId="5620B478" w:rsidR="009A4EAA" w:rsidRPr="00820A86" w:rsidRDefault="00C419C1" w:rsidP="009A4EAA">
            <w:hyperlink r:id="rId47" w:history="1">
              <w:r w:rsidR="009A4EAA">
                <w:rPr>
                  <w:rStyle w:val="Hyperlink"/>
                </w:rPr>
                <w:t>Evidence Development</w:t>
              </w:r>
            </w:hyperlink>
          </w:p>
          <w:p w14:paraId="698E8234" w14:textId="05990E04" w:rsidR="009A4EAA" w:rsidRDefault="009A4EAA" w:rsidP="009A4EAA"/>
        </w:tc>
        <w:tc>
          <w:tcPr>
            <w:tcW w:w="1362" w:type="dxa"/>
          </w:tcPr>
          <w:p w14:paraId="3DE9207B" w14:textId="77777777" w:rsidR="009A4EAA" w:rsidRPr="00B13154" w:rsidRDefault="00C419C1" w:rsidP="009A4EAA">
            <w:pPr>
              <w:jc w:val="center"/>
              <w:cnfStyle w:val="000000100000" w:firstRow="0" w:lastRow="0" w:firstColumn="0" w:lastColumn="0" w:oddVBand="0" w:evenVBand="0" w:oddHBand="1" w:evenHBand="0" w:firstRowFirstColumn="0" w:firstRowLastColumn="0" w:lastRowFirstColumn="0" w:lastRowLastColumn="0"/>
            </w:pPr>
            <w:hyperlink w:anchor="Competency7" w:tooltip="Lists the types of information required when interviewing managers and staff during a foodborne illness outbreak environmental assessment" w:history="1">
              <w:r w:rsidR="009A4EAA" w:rsidRPr="0001236E">
                <w:rPr>
                  <w:rStyle w:val="Hyperlink"/>
                </w:rPr>
                <w:t>7</w:t>
              </w:r>
            </w:hyperlink>
          </w:p>
          <w:p w14:paraId="338FD87D" w14:textId="77777777" w:rsidR="009A4EAA" w:rsidRPr="00B13154" w:rsidRDefault="00C419C1" w:rsidP="009A4EAA">
            <w:pPr>
              <w:jc w:val="center"/>
              <w:cnfStyle w:val="000000100000" w:firstRow="0" w:lastRow="0" w:firstColumn="0" w:lastColumn="0" w:oddVBand="0" w:evenVBand="0" w:oddHBand="1" w:evenHBand="0" w:firstRowFirstColumn="0" w:firstRowLastColumn="0" w:lastRowFirstColumn="0" w:lastRowLastColumn="0"/>
            </w:pPr>
            <w:hyperlink w:anchor="Competency8" w:tooltip="Lists the types of sampling, sampling tools and other equipment used as part of a foodborne illness outbreak environmental assessment" w:history="1">
              <w:r w:rsidR="009A4EAA" w:rsidRPr="0013278D">
                <w:rPr>
                  <w:rStyle w:val="Hyperlink"/>
                </w:rPr>
                <w:t>8</w:t>
              </w:r>
            </w:hyperlink>
          </w:p>
          <w:p w14:paraId="30710A07" w14:textId="77777777" w:rsidR="009A4EAA" w:rsidRPr="00B13154" w:rsidRDefault="00C419C1" w:rsidP="009A4EAA">
            <w:pPr>
              <w:jc w:val="center"/>
              <w:cnfStyle w:val="000000100000" w:firstRow="0" w:lastRow="0" w:firstColumn="0" w:lastColumn="0" w:oddVBand="0" w:evenVBand="0" w:oddHBand="1" w:evenHBand="0" w:firstRowFirstColumn="0" w:firstRowLastColumn="0" w:lastRowFirstColumn="0" w:lastRowLastColumn="0"/>
            </w:pPr>
            <w:hyperlink w:anchor="Competency9" w:tooltip="Summarizes multiple sources of  information from a foodborne illness outbreak environmental assessment" w:history="1">
              <w:r w:rsidR="009A4EAA" w:rsidRPr="00B01526">
                <w:rPr>
                  <w:rStyle w:val="Hyperlink"/>
                </w:rPr>
                <w:t>9</w:t>
              </w:r>
            </w:hyperlink>
          </w:p>
          <w:p w14:paraId="1B25E21B" w14:textId="77777777" w:rsidR="009A4EAA" w:rsidRPr="00B13154" w:rsidRDefault="009A4EAA" w:rsidP="009A4EAA">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7B9A877B" w14:textId="77777777" w:rsidR="009A4EAA" w:rsidRPr="00B13154" w:rsidRDefault="00C419C1" w:rsidP="009A4EAA">
            <w:pPr>
              <w:jc w:val="center"/>
              <w:cnfStyle w:val="000000100000" w:firstRow="0" w:lastRow="0" w:firstColumn="0" w:lastColumn="0" w:oddVBand="0" w:evenVBand="0" w:oddHBand="1" w:evenHBand="0" w:firstRowFirstColumn="0" w:firstRowLastColumn="0" w:lastRowFirstColumn="0" w:lastRowLastColumn="0"/>
            </w:pPr>
            <w:hyperlink w:anchor="Competency10" w:tooltip="Performs foodborne illness outbreak environment assessments" w:history="1">
              <w:r w:rsidR="009A4EAA" w:rsidRPr="002B5FDD">
                <w:rPr>
                  <w:rStyle w:val="Hyperlink"/>
                </w:rPr>
                <w:t>4</w:t>
              </w:r>
            </w:hyperlink>
          </w:p>
          <w:p w14:paraId="724C6AD3" w14:textId="77777777" w:rsidR="009A4EAA" w:rsidRPr="00B13154" w:rsidRDefault="00C419C1" w:rsidP="009A4EAA">
            <w:pPr>
              <w:jc w:val="center"/>
              <w:cnfStyle w:val="000000100000" w:firstRow="0" w:lastRow="0" w:firstColumn="0" w:lastColumn="0" w:oddVBand="0" w:evenVBand="0" w:oddHBand="1" w:evenHBand="0" w:firstRowFirstColumn="0" w:firstRowLastColumn="0" w:lastRowFirstColumn="0" w:lastRowLastColumn="0"/>
            </w:pPr>
            <w:hyperlink w:anchor="Competency6T2" w:tooltip="Selects appropriate processes and practices to observe and records to review during a site visit given a specific outbreak scenario" w:history="1">
              <w:r w:rsidR="009A4EAA" w:rsidRPr="00B01829">
                <w:rPr>
                  <w:rStyle w:val="Hyperlink"/>
                </w:rPr>
                <w:t>6</w:t>
              </w:r>
            </w:hyperlink>
          </w:p>
          <w:p w14:paraId="175FD7CA" w14:textId="77777777" w:rsidR="009A4EAA" w:rsidRDefault="009A4EAA" w:rsidP="009A4EAA">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2E619C7" w14:textId="77777777" w:rsidR="009A4EAA" w:rsidRPr="00B13154" w:rsidRDefault="009A4EAA" w:rsidP="009A4EAA">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6077C660" w14:textId="78AB0547" w:rsidR="009A4EAA" w:rsidRDefault="009A4EAA" w:rsidP="009A4EAA">
            <w:pPr>
              <w:jc w:val="center"/>
              <w:cnfStyle w:val="000000100000" w:firstRow="0" w:lastRow="0" w:firstColumn="0" w:lastColumn="0" w:oddVBand="0" w:evenVBand="0" w:oddHBand="1" w:evenHBand="0" w:firstRowFirstColumn="0" w:firstRowLastColumn="0" w:lastRowFirstColumn="0" w:lastRowLastColumn="0"/>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1800" w:type="dxa"/>
          </w:tcPr>
          <w:p w14:paraId="6E023DF8" w14:textId="1E4B9F08" w:rsidR="009A4EAA" w:rsidRDefault="009A4EAA" w:rsidP="009A4EA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9A4EAA" w:rsidRPr="00B13154" w14:paraId="5D2FBC94"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C88" w14:textId="36884C3C" w:rsidR="009A4EAA" w:rsidRPr="00DE3903" w:rsidRDefault="00C419C1" w:rsidP="009A4EAA">
            <w:pPr>
              <w:rPr>
                <w:rFonts w:cs="Arial"/>
                <w:color w:val="0070C0"/>
              </w:rPr>
            </w:pPr>
            <w:hyperlink r:id="rId48" w:history="1">
              <w:r w:rsidR="009A4EAA">
                <w:rPr>
                  <w:rStyle w:val="Hyperlink"/>
                  <w:rFonts w:cs="Arial"/>
                  <w:color w:val="0070C0"/>
                </w:rPr>
                <w:t>Food Related Emergency Exercise Bundle (FREE-B)</w:t>
              </w:r>
            </w:hyperlink>
          </w:p>
        </w:tc>
        <w:tc>
          <w:tcPr>
            <w:tcW w:w="1362" w:type="dxa"/>
          </w:tcPr>
          <w:p w14:paraId="5D2FBC89" w14:textId="77777777" w:rsidR="009A4EAA" w:rsidRPr="00B13154" w:rsidRDefault="009A4EAA" w:rsidP="009A4EAA">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093040AA" w14:textId="77777777" w:rsidR="009A4EAA" w:rsidRPr="00B13154" w:rsidRDefault="00C419C1" w:rsidP="009A4EAA">
            <w:pPr>
              <w:jc w:val="center"/>
              <w:cnfStyle w:val="000000000000" w:firstRow="0" w:lastRow="0" w:firstColumn="0" w:lastColumn="0" w:oddVBand="0" w:evenVBand="0" w:oddHBand="0" w:evenHBand="0" w:firstRowFirstColumn="0" w:firstRowLastColumn="0" w:lastRowFirstColumn="0" w:lastRowLastColumn="0"/>
            </w:pPr>
            <w:hyperlink w:anchor="Competency1" w:tooltip="Uses surveillance systems to detect to foodborne illness outbreaks" w:history="1">
              <w:r w:rsidR="009A4EAA" w:rsidRPr="00336043">
                <w:rPr>
                  <w:rStyle w:val="Hyperlink"/>
                </w:rPr>
                <w:t>1</w:t>
              </w:r>
            </w:hyperlink>
          </w:p>
          <w:p w14:paraId="5D2FBC8A" w14:textId="47361004" w:rsidR="009A4EAA" w:rsidRPr="00B13154" w:rsidRDefault="00C419C1" w:rsidP="009A4EAA">
            <w:pPr>
              <w:jc w:val="center"/>
              <w:cnfStyle w:val="000000000000" w:firstRow="0" w:lastRow="0" w:firstColumn="0" w:lastColumn="0" w:oddVBand="0" w:evenVBand="0" w:oddHBand="0" w:evenHBand="0" w:firstRowFirstColumn="0" w:firstRowLastColumn="0" w:lastRowFirstColumn="0" w:lastRowLastColumn="0"/>
            </w:pPr>
            <w:hyperlink w:anchor="Competency2" w:tooltip="Collaborates with other members of the outbreak investigation team on activities undertaken as part of a foodborne illness outbreak investigation" w:history="1">
              <w:r w:rsidR="009A4EAA" w:rsidRPr="00812BC1">
                <w:rPr>
                  <w:rStyle w:val="Hyperlink"/>
                </w:rPr>
                <w:t>2</w:t>
              </w:r>
            </w:hyperlink>
          </w:p>
          <w:p w14:paraId="5D2FBC8B" w14:textId="188DC7D1" w:rsidR="009A4EAA" w:rsidRDefault="00C419C1" w:rsidP="009A4EAA">
            <w:pPr>
              <w:jc w:val="center"/>
              <w:cnfStyle w:val="000000000000" w:firstRow="0" w:lastRow="0" w:firstColumn="0" w:lastColumn="0" w:oddVBand="0" w:evenVBand="0" w:oddHBand="0" w:evenHBand="0" w:firstRowFirstColumn="0" w:firstRowLastColumn="0" w:lastRowFirstColumn="0" w:lastRowLastColumn="0"/>
              <w:rPr>
                <w:rStyle w:val="Hyperlink"/>
              </w:rPr>
            </w:pPr>
            <w:hyperlink w:anchor="Competency3" w:tooltip="Maintains partnerships and ongoing communication with epidemiologists, microbiologists, and other professionals engaged in outbreak detection and response" w:history="1">
              <w:r w:rsidR="009A4EAA" w:rsidRPr="00DD4CA5">
                <w:rPr>
                  <w:rStyle w:val="Hyperlink"/>
                </w:rPr>
                <w:t>3</w:t>
              </w:r>
            </w:hyperlink>
          </w:p>
          <w:p w14:paraId="5632C03C" w14:textId="77777777" w:rsidR="009A4EAA" w:rsidRPr="00B13154" w:rsidRDefault="00C419C1" w:rsidP="009A4EAA">
            <w:pPr>
              <w:jc w:val="center"/>
              <w:cnfStyle w:val="000000000000" w:firstRow="0" w:lastRow="0" w:firstColumn="0" w:lastColumn="0" w:oddVBand="0" w:evenVBand="0" w:oddHBand="0" w:evenHBand="0" w:firstRowFirstColumn="0" w:firstRowLastColumn="0" w:lastRowFirstColumn="0" w:lastRowLastColumn="0"/>
            </w:pPr>
            <w:hyperlink w:anchor="Competency11T2" w:tooltip="Carries out the legal authority of state/local agencies during a foodborne illness outbreak " w:history="1">
              <w:r w:rsidR="009A4EAA" w:rsidRPr="00DF42CC">
                <w:rPr>
                  <w:rStyle w:val="Hyperlink"/>
                </w:rPr>
                <w:t>11</w:t>
              </w:r>
            </w:hyperlink>
          </w:p>
          <w:p w14:paraId="5D2FBC8C" w14:textId="77777777" w:rsidR="009A4EAA" w:rsidRPr="00B13154" w:rsidRDefault="00C419C1" w:rsidP="009A4EAA">
            <w:pPr>
              <w:jc w:val="center"/>
              <w:cnfStyle w:val="000000000000" w:firstRow="0" w:lastRow="0" w:firstColumn="0" w:lastColumn="0" w:oddVBand="0" w:evenVBand="0" w:oddHBand="0" w:evenHBand="0" w:firstRowFirstColumn="0" w:firstRowLastColumn="0" w:lastRowFirstColumn="0" w:lastRowLastColumn="0"/>
            </w:pPr>
            <w:hyperlink w:anchor="Competency12T2" w:tooltip="Conducts traceback and trace forward investigations in collaboration with state and federal partners" w:history="1">
              <w:r w:rsidR="009A4EAA" w:rsidRPr="002F214D">
                <w:rPr>
                  <w:rStyle w:val="Hyperlink"/>
                </w:rPr>
                <w:t>12</w:t>
              </w:r>
            </w:hyperlink>
          </w:p>
          <w:p w14:paraId="5D2FBC8D" w14:textId="77777777" w:rsidR="009A4EAA" w:rsidRPr="00B13154" w:rsidRDefault="00C419C1" w:rsidP="009A4EAA">
            <w:pPr>
              <w:jc w:val="center"/>
              <w:cnfStyle w:val="000000000000" w:firstRow="0" w:lastRow="0" w:firstColumn="0" w:lastColumn="0" w:oddVBand="0" w:evenVBand="0" w:oddHBand="0" w:evenHBand="0" w:firstRowFirstColumn="0" w:firstRowLastColumn="0" w:lastRowFirstColumn="0" w:lastRowLastColumn="0"/>
            </w:pPr>
            <w:hyperlink w:anchor="Competency13T2" w:tooltip="Communicates results of the environmental assessment to external partners and stakeholders  " w:history="1">
              <w:r w:rsidR="009A4EAA" w:rsidRPr="00781C92">
                <w:rPr>
                  <w:rStyle w:val="Hyperlink"/>
                </w:rPr>
                <w:t>13</w:t>
              </w:r>
            </w:hyperlink>
          </w:p>
          <w:p w14:paraId="5D2FBC90" w14:textId="22D8890C" w:rsidR="009A4EAA" w:rsidRPr="00B13154" w:rsidRDefault="00C419C1" w:rsidP="009A4EAA">
            <w:pPr>
              <w:jc w:val="center"/>
              <w:cnfStyle w:val="000000000000" w:firstRow="0" w:lastRow="0" w:firstColumn="0" w:lastColumn="0" w:oddVBand="0" w:evenVBand="0" w:oddHBand="0" w:evenHBand="0" w:firstRowFirstColumn="0" w:firstRowLastColumn="0" w:lastRowFirstColumn="0" w:lastRowLastColumn="0"/>
            </w:pPr>
            <w:hyperlink w:anchor="Competency15T2" w:tooltip="Prepares a foodborne illness outbreak environmental assessment report" w:history="1">
              <w:r w:rsidR="009A4EAA" w:rsidRPr="00955BCD">
                <w:rPr>
                  <w:rStyle w:val="Hyperlink"/>
                </w:rPr>
                <w:t>15</w:t>
              </w:r>
            </w:hyperlink>
          </w:p>
        </w:tc>
        <w:tc>
          <w:tcPr>
            <w:tcW w:w="1405" w:type="dxa"/>
          </w:tcPr>
          <w:p w14:paraId="5D2FBC91" w14:textId="77777777" w:rsidR="009A4EAA" w:rsidRPr="00B13154" w:rsidRDefault="009A4EAA" w:rsidP="009A4EAA">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C92" w14:textId="77777777" w:rsidR="009A4EAA" w:rsidRPr="00B13154" w:rsidRDefault="009A4EAA" w:rsidP="009A4EAA">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1800" w:type="dxa"/>
          </w:tcPr>
          <w:p w14:paraId="5D2FBC93" w14:textId="48D88C39" w:rsidR="009A4EAA" w:rsidRPr="00B13154" w:rsidRDefault="009A4EAA" w:rsidP="009A4EAA">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400B80" w:rsidRPr="00B13154" w14:paraId="0B2DFC06"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2BA0AAA6" w14:textId="25A908E9" w:rsidR="00400B80" w:rsidRDefault="00400B80" w:rsidP="00400B80">
            <w:hyperlink r:id="rId49" w:history="1">
              <w:r w:rsidRPr="00820A86">
                <w:rPr>
                  <w:rStyle w:val="Hyperlink"/>
                </w:rPr>
                <w:t>Food Safety Practices for Salmonella and Campylobacter Control in Poultry</w:t>
              </w:r>
            </w:hyperlink>
          </w:p>
        </w:tc>
        <w:tc>
          <w:tcPr>
            <w:tcW w:w="1362" w:type="dxa"/>
          </w:tcPr>
          <w:p w14:paraId="37CB7D91" w14:textId="77777777" w:rsidR="00400B80" w:rsidRPr="00B13154" w:rsidRDefault="00400B80" w:rsidP="00400B80">
            <w:pPr>
              <w:jc w:val="center"/>
              <w:cnfStyle w:val="000000100000" w:firstRow="0" w:lastRow="0" w:firstColumn="0" w:lastColumn="0" w:oddVBand="0" w:evenVBand="0" w:oddHBand="1" w:evenHBand="0" w:firstRowFirstColumn="0" w:firstRowLastColumn="0" w:lastRowFirstColumn="0" w:lastRowLastColumn="0"/>
            </w:pPr>
            <w:hyperlink w:anchor="Competency5" w:tooltip="Lists types of contributing factors by causative agent or food vehicle " w:history="1">
              <w:r w:rsidRPr="00EA3214">
                <w:rPr>
                  <w:rStyle w:val="Hyperlink"/>
                </w:rPr>
                <w:t>5</w:t>
              </w:r>
            </w:hyperlink>
          </w:p>
          <w:p w14:paraId="4DBF5C4C" w14:textId="77777777" w:rsidR="00400B80" w:rsidRPr="00B13154" w:rsidRDefault="00400B80" w:rsidP="00400B80">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4144C014" w14:textId="149CF679" w:rsidR="00400B80" w:rsidRDefault="00400B80" w:rsidP="00400B80">
            <w:pPr>
              <w:jc w:val="center"/>
              <w:cnfStyle w:val="000000100000" w:firstRow="0" w:lastRow="0" w:firstColumn="0" w:lastColumn="0" w:oddVBand="0" w:evenVBand="0" w:oddHBand="1" w:evenHBand="0" w:firstRowFirstColumn="0" w:firstRowLastColumn="0" w:lastRowFirstColumn="0" w:lastRowLastColumn="0"/>
            </w:pPr>
            <w:hyperlink w:anchor="Competency10T2" w:tooltip="Recommends appropriate short- and long-term control measures given a specific outbreak scenario" w:history="1">
              <w:r w:rsidRPr="00924A25">
                <w:rPr>
                  <w:rStyle w:val="Hyperlink"/>
                </w:rPr>
                <w:t>10</w:t>
              </w:r>
            </w:hyperlink>
          </w:p>
        </w:tc>
        <w:tc>
          <w:tcPr>
            <w:tcW w:w="1405" w:type="dxa"/>
          </w:tcPr>
          <w:p w14:paraId="64A84EC8" w14:textId="77777777" w:rsidR="00400B80" w:rsidRPr="00F21FE2" w:rsidRDefault="00400B80" w:rsidP="00400B80">
            <w:pPr>
              <w:ind w:firstLine="720"/>
              <w:jc w:val="center"/>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HYPERLINK  \l "Competency5T2" \o "Mentors others on the use of epidemiological, laboratory and other data when developing hypotheses about the causative agent, implicated food, and contributing factors  in preparation for the site visit"</w:instrText>
            </w:r>
            <w:r>
              <w:fldChar w:fldCharType="separate"/>
            </w:r>
            <w:r w:rsidRPr="00F21FE2">
              <w:rPr>
                <w:rStyle w:val="Hyperlink"/>
              </w:rPr>
              <w:t>5</w:t>
            </w:r>
          </w:p>
          <w:p w14:paraId="05898B66" w14:textId="27E32BCB" w:rsidR="00400B80" w:rsidRPr="00B13154" w:rsidRDefault="00400B80" w:rsidP="00400B80">
            <w:pPr>
              <w:jc w:val="center"/>
              <w:cnfStyle w:val="000000100000" w:firstRow="0" w:lastRow="0" w:firstColumn="0" w:lastColumn="0" w:oddVBand="0" w:evenVBand="0" w:oddHBand="1" w:evenHBand="0" w:firstRowFirstColumn="0" w:firstRowLastColumn="0" w:lastRowFirstColumn="0" w:lastRowLastColumn="0"/>
            </w:pPr>
            <w:r>
              <w:fldChar w:fldCharType="end"/>
            </w:r>
          </w:p>
        </w:tc>
        <w:tc>
          <w:tcPr>
            <w:tcW w:w="2250" w:type="dxa"/>
          </w:tcPr>
          <w:p w14:paraId="08B56A27" w14:textId="5113DC1E" w:rsidR="00400B80" w:rsidRDefault="00400B80" w:rsidP="00400B8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1800" w:type="dxa"/>
          </w:tcPr>
          <w:p w14:paraId="299930F3" w14:textId="77777777" w:rsidR="00400B80" w:rsidRDefault="00400B80" w:rsidP="00400B8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p w14:paraId="32B60015" w14:textId="1C5CA7AC" w:rsidR="00400B80" w:rsidRDefault="00400B80" w:rsidP="00400B8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p>
        </w:tc>
      </w:tr>
      <w:tr w:rsidR="00400B80" w:rsidRPr="00B13154" w14:paraId="7AB8F446"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AD7E9AB" w14:textId="036A610B" w:rsidR="00400B80" w:rsidRDefault="00400B80" w:rsidP="00400B80">
            <w:hyperlink r:id="rId50" w:history="1">
              <w:r>
                <w:rPr>
                  <w:rStyle w:val="Hyperlink"/>
                </w:rPr>
                <w:t>Food Source Information Wiki</w:t>
              </w:r>
            </w:hyperlink>
          </w:p>
        </w:tc>
        <w:tc>
          <w:tcPr>
            <w:tcW w:w="1362" w:type="dxa"/>
          </w:tcPr>
          <w:p w14:paraId="282C3DD5" w14:textId="77777777" w:rsidR="00400B80" w:rsidRDefault="00400B80" w:rsidP="00400B80">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444CDFC2" w14:textId="6EDE529A" w:rsidR="00400B80" w:rsidRDefault="00400B80" w:rsidP="00400B80">
            <w:pPr>
              <w:jc w:val="center"/>
              <w:cnfStyle w:val="000000000000" w:firstRow="0" w:lastRow="0" w:firstColumn="0" w:lastColumn="0" w:oddVBand="0" w:evenVBand="0" w:oddHBand="0" w:evenHBand="0" w:firstRowFirstColumn="0" w:firstRowLastColumn="0" w:lastRowFirstColumn="0" w:lastRowLastColumn="0"/>
            </w:pPr>
            <w:hyperlink w:anchor="Competency5T2" w:tooltip="Uses available information to develop hypotheses about the causative agent, implicated food, and contributing factors in preparation for the site visit" w:history="1">
              <w:r w:rsidRPr="002E5BB2">
                <w:rPr>
                  <w:rStyle w:val="Hyperlink"/>
                </w:rPr>
                <w:t>5</w:t>
              </w:r>
            </w:hyperlink>
          </w:p>
        </w:tc>
        <w:tc>
          <w:tcPr>
            <w:tcW w:w="1405" w:type="dxa"/>
          </w:tcPr>
          <w:p w14:paraId="5430E4F9" w14:textId="77777777" w:rsidR="00400B80" w:rsidRDefault="00400B80" w:rsidP="00400B80">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72CD19F1" w14:textId="6213DAB3" w:rsidR="00400B80" w:rsidRDefault="00400B80" w:rsidP="00400B8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1800" w:type="dxa"/>
          </w:tcPr>
          <w:p w14:paraId="41692B8F" w14:textId="7516B6A9" w:rsidR="00400B80" w:rsidRDefault="00400B80" w:rsidP="00400B8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400B80" w:rsidRPr="00B13154" w14:paraId="4F9F6DCC"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54FE7C9" w14:textId="4B2C1461" w:rsidR="00400B80" w:rsidRDefault="00400B80" w:rsidP="00400B80">
            <w:hyperlink r:id="rId51" w:anchor="training-2017" w:history="1">
              <w:r>
                <w:rPr>
                  <w:rStyle w:val="Hyperlink"/>
                </w:rPr>
                <w:t>Foodborne Disease Outbreak Investigation Tabletop Exercise (Hepatitis A)</w:t>
              </w:r>
            </w:hyperlink>
          </w:p>
        </w:tc>
        <w:tc>
          <w:tcPr>
            <w:tcW w:w="1362" w:type="dxa"/>
          </w:tcPr>
          <w:p w14:paraId="757BE32E" w14:textId="77777777" w:rsidR="00400B80" w:rsidRDefault="00400B80" w:rsidP="00400B80">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2D7B8F56" w14:textId="77777777" w:rsidR="00400B80" w:rsidRPr="00B13154" w:rsidRDefault="00400B80" w:rsidP="00400B80">
            <w:pPr>
              <w:jc w:val="center"/>
              <w:cnfStyle w:val="000000100000" w:firstRow="0" w:lastRow="0" w:firstColumn="0" w:lastColumn="0" w:oddVBand="0" w:evenVBand="0" w:oddHBand="1" w:evenHBand="0" w:firstRowFirstColumn="0" w:firstRowLastColumn="0" w:lastRowFirstColumn="0" w:lastRowLastColumn="0"/>
            </w:pPr>
            <w:hyperlink w:anchor="Competency9T2" w:tooltip="Analyzes information from a foodborne illness outbreak environmental assessment to identify contributing factors and  root causes or environmental antecedents" w:history="1">
              <w:r w:rsidRPr="00383972">
                <w:rPr>
                  <w:rStyle w:val="Hyperlink"/>
                </w:rPr>
                <w:t>9</w:t>
              </w:r>
            </w:hyperlink>
          </w:p>
          <w:p w14:paraId="2CC761C2" w14:textId="55867CAC" w:rsidR="00400B80" w:rsidRDefault="00400B80" w:rsidP="00EF635E">
            <w:pPr>
              <w:jc w:val="center"/>
              <w:cnfStyle w:val="000000100000" w:firstRow="0" w:lastRow="0" w:firstColumn="0" w:lastColumn="0" w:oddVBand="0" w:evenVBand="0" w:oddHBand="1" w:evenHBand="0" w:firstRowFirstColumn="0" w:firstRowLastColumn="0" w:lastRowFirstColumn="0" w:lastRowLastColumn="0"/>
            </w:pPr>
            <w:hyperlink w:anchor="Competency11T2" w:tooltip="Carries out the legal authority of state/local agencies during a foodborne illness outbreak " w:history="1">
              <w:r w:rsidRPr="00DF42CC">
                <w:rPr>
                  <w:rStyle w:val="Hyperlink"/>
                </w:rPr>
                <w:t>11</w:t>
              </w:r>
            </w:hyperlink>
          </w:p>
        </w:tc>
        <w:tc>
          <w:tcPr>
            <w:tcW w:w="1405" w:type="dxa"/>
          </w:tcPr>
          <w:p w14:paraId="617BD06D" w14:textId="77777777" w:rsidR="00400B80" w:rsidRPr="00B13154" w:rsidRDefault="00400B80" w:rsidP="00400B80">
            <w:pPr>
              <w:jc w:val="center"/>
              <w:cnfStyle w:val="000000100000" w:firstRow="0" w:lastRow="0" w:firstColumn="0" w:lastColumn="0" w:oddVBand="0" w:evenVBand="0" w:oddHBand="1" w:evenHBand="0" w:firstRowFirstColumn="0" w:firstRowLastColumn="0" w:lastRowFirstColumn="0" w:lastRowLastColumn="0"/>
            </w:pPr>
            <w:hyperlink w:anchor="Competency7T3" w:tooltip="Develops interview guides and techniques for interviewing managers and staff during a foodborne illness outbreak environmental assessment" w:history="1">
              <w:r w:rsidRPr="00B01829">
                <w:rPr>
                  <w:rStyle w:val="Hyperlink"/>
                </w:rPr>
                <w:t>7</w:t>
              </w:r>
            </w:hyperlink>
          </w:p>
          <w:p w14:paraId="77FE27AA" w14:textId="65F7C521" w:rsidR="00400B80" w:rsidRDefault="00400B80" w:rsidP="00F12D34">
            <w:pPr>
              <w:jc w:val="center"/>
              <w:cnfStyle w:val="000000100000" w:firstRow="0" w:lastRow="0" w:firstColumn="0" w:lastColumn="0" w:oddVBand="0" w:evenVBand="0" w:oddHBand="1" w:evenHBand="0" w:firstRowFirstColumn="0" w:firstRowLastColumn="0" w:lastRowFirstColumn="0" w:lastRowLastColumn="0"/>
            </w:pPr>
            <w:hyperlink w:anchor="Competency13T3" w:tooltip="Responds to requests from the media, external partners and stakeholders for information on the foodborne illness outbreak investigation " w:history="1">
              <w:r w:rsidRPr="00262033">
                <w:rPr>
                  <w:rStyle w:val="Hyperlink"/>
                </w:rPr>
                <w:t>13</w:t>
              </w:r>
            </w:hyperlink>
          </w:p>
        </w:tc>
        <w:tc>
          <w:tcPr>
            <w:tcW w:w="2250" w:type="dxa"/>
          </w:tcPr>
          <w:p w14:paraId="6C449CF1" w14:textId="6D527387" w:rsidR="00400B80" w:rsidRPr="00214C2B" w:rsidRDefault="00400B80" w:rsidP="00400B8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1800" w:type="dxa"/>
          </w:tcPr>
          <w:p w14:paraId="1F45B0E1" w14:textId="3FA57FFE" w:rsidR="00400B80" w:rsidRDefault="00400B80" w:rsidP="00400B8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In-person workshop (CO</w:t>
            </w:r>
          </w:p>
        </w:tc>
      </w:tr>
      <w:tr w:rsidR="000F03E8" w:rsidRPr="00B13154" w14:paraId="3CB6BD08"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7E98550E" w14:textId="3737AFBB" w:rsidR="000F03E8" w:rsidRDefault="000F03E8" w:rsidP="000F03E8">
            <w:hyperlink r:id="rId52" w:history="1">
              <w:r>
                <w:rPr>
                  <w:rStyle w:val="Hyperlink"/>
                  <w:rFonts w:cs="Arial"/>
                  <w:color w:val="0070C0"/>
                </w:rPr>
                <w:t>Foodborne Illness Investigations</w:t>
              </w:r>
            </w:hyperlink>
          </w:p>
        </w:tc>
        <w:tc>
          <w:tcPr>
            <w:tcW w:w="1362" w:type="dxa"/>
          </w:tcPr>
          <w:p w14:paraId="3503F7AB" w14:textId="77777777" w:rsidR="000F03E8" w:rsidRDefault="000F03E8" w:rsidP="000F03E8">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67C2CDB7"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hyperlink w:anchor="Competency1" w:tooltip="Uses surveillance systems to detect to foodborne illness outbreaks" w:history="1">
              <w:r w:rsidRPr="00336043">
                <w:rPr>
                  <w:rStyle w:val="Hyperlink"/>
                </w:rPr>
                <w:t>1</w:t>
              </w:r>
            </w:hyperlink>
          </w:p>
          <w:p w14:paraId="375AD8DF"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hyperlink w:anchor="Competency2" w:tooltip="Collaborates with other members of the outbreak investigation team on activities undertaken as part of a foodborne illness outbreak investigation" w:history="1">
              <w:r w:rsidRPr="00812BC1">
                <w:rPr>
                  <w:rStyle w:val="Hyperlink"/>
                </w:rPr>
                <w:t>2</w:t>
              </w:r>
            </w:hyperlink>
          </w:p>
          <w:p w14:paraId="333EB25D"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hyperlink w:anchor="Competency10" w:tooltip="Performs foodborne illness outbreak environment assessments" w:history="1">
              <w:r w:rsidRPr="002B5FDD">
                <w:rPr>
                  <w:rStyle w:val="Hyperlink"/>
                </w:rPr>
                <w:t>4</w:t>
              </w:r>
            </w:hyperlink>
          </w:p>
          <w:p w14:paraId="074D5AFA"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hyperlink w:anchor="Competency5T2" w:tooltip="Uses available information to develop hypotheses about the causative agent, implicated food, and contributing factors in preparation for the site visit" w:history="1">
              <w:r w:rsidRPr="002E5BB2">
                <w:rPr>
                  <w:rStyle w:val="Hyperlink"/>
                </w:rPr>
                <w:t>5</w:t>
              </w:r>
            </w:hyperlink>
          </w:p>
          <w:p w14:paraId="3DA7DD58" w14:textId="77777777" w:rsidR="000F03E8" w:rsidRDefault="000F03E8" w:rsidP="000F03E8">
            <w:pPr>
              <w:jc w:val="center"/>
              <w:cnfStyle w:val="000000000000" w:firstRow="0" w:lastRow="0" w:firstColumn="0" w:lastColumn="0" w:oddVBand="0" w:evenVBand="0" w:oddHBand="0" w:evenHBand="0" w:firstRowFirstColumn="0" w:firstRowLastColumn="0" w:lastRowFirstColumn="0" w:lastRowLastColumn="0"/>
            </w:pPr>
            <w:hyperlink w:anchor="Competency8T2" w:tooltip="Collects food, environmental, and clinical samples during a foodborne illness outbreak environmental assessment" w:history="1">
              <w:r w:rsidRPr="0013278D">
                <w:rPr>
                  <w:rStyle w:val="Hyperlink"/>
                </w:rPr>
                <w:t>8</w:t>
              </w:r>
            </w:hyperlink>
          </w:p>
          <w:p w14:paraId="6BE35F78"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hyperlink w:anchor="Competency9T2" w:tooltip="Analyzes information from a foodborne illness outbreak environmental assessment to identify contributing factors and  root causes or environmental antecedents" w:history="1">
              <w:r w:rsidRPr="00383972">
                <w:rPr>
                  <w:rStyle w:val="Hyperlink"/>
                </w:rPr>
                <w:t>9</w:t>
              </w:r>
            </w:hyperlink>
          </w:p>
          <w:p w14:paraId="74411F14" w14:textId="0CD26B05" w:rsidR="000F03E8" w:rsidRDefault="000F03E8" w:rsidP="000F03E8">
            <w:pPr>
              <w:jc w:val="center"/>
              <w:cnfStyle w:val="000000000000" w:firstRow="0" w:lastRow="0" w:firstColumn="0" w:lastColumn="0" w:oddVBand="0" w:evenVBand="0" w:oddHBand="0" w:evenHBand="0" w:firstRowFirstColumn="0" w:firstRowLastColumn="0" w:lastRowFirstColumn="0" w:lastRowLastColumn="0"/>
            </w:pPr>
            <w:hyperlink w:anchor="Competency10T2" w:tooltip="Recommends appropriate short- and long-term control measures given a specific outbreak scenario" w:history="1">
              <w:r w:rsidRPr="00924A25">
                <w:rPr>
                  <w:rStyle w:val="Hyperlink"/>
                </w:rPr>
                <w:t>10</w:t>
              </w:r>
            </w:hyperlink>
          </w:p>
        </w:tc>
        <w:tc>
          <w:tcPr>
            <w:tcW w:w="1405" w:type="dxa"/>
          </w:tcPr>
          <w:p w14:paraId="015238CE" w14:textId="77777777" w:rsidR="000F03E8" w:rsidRDefault="000F03E8" w:rsidP="000F03E8">
            <w:pPr>
              <w:ind w:firstLine="720"/>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4A59F819" w14:textId="7F604BFF" w:rsidR="000F03E8" w:rsidRPr="00214C2B" w:rsidRDefault="000F03E8" w:rsidP="000F03E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1800" w:type="dxa"/>
          </w:tcPr>
          <w:p w14:paraId="788FB8F0" w14:textId="1E016977" w:rsidR="000F03E8" w:rsidRDefault="000F03E8" w:rsidP="000F03E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Classroom</w:t>
            </w:r>
          </w:p>
        </w:tc>
      </w:tr>
      <w:tr w:rsidR="000F03E8" w:rsidRPr="00B13154" w14:paraId="6A670655"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3C31D09F" w14:textId="6A10B520" w:rsidR="000F03E8" w:rsidRDefault="000F03E8" w:rsidP="000F03E8">
            <w:hyperlink r:id="rId53" w:anchor="FI01" w:history="1">
              <w:r>
                <w:rPr>
                  <w:rStyle w:val="Hyperlink"/>
                  <w:rFonts w:cs="Arial"/>
                  <w:color w:val="0070C0"/>
                </w:rPr>
                <w:t>Foodborne Illness Investigations 1: Collecting Surveillance Data</w:t>
              </w:r>
            </w:hyperlink>
          </w:p>
        </w:tc>
        <w:tc>
          <w:tcPr>
            <w:tcW w:w="1362" w:type="dxa"/>
          </w:tcPr>
          <w:p w14:paraId="7D17E5E7" w14:textId="77B8A0A4" w:rsidR="000F03E8" w:rsidRDefault="000F03E8" w:rsidP="000F03E8">
            <w:pPr>
              <w:jc w:val="center"/>
              <w:cnfStyle w:val="000000100000" w:firstRow="0" w:lastRow="0" w:firstColumn="0" w:lastColumn="0" w:oddVBand="0" w:evenVBand="0" w:oddHBand="1" w:evenHBand="0" w:firstRowFirstColumn="0" w:firstRowLastColumn="0" w:lastRowFirstColumn="0" w:lastRowLastColumn="0"/>
              <w:rPr>
                <w:rStyle w:val="Hyperlink"/>
              </w:rPr>
            </w:pPr>
            <w:hyperlink w:anchor="Competency1" w:tooltip="Describes the role of surveillance systems in detecting foodborne illness outbreaks" w:history="1">
              <w:r w:rsidRPr="00E66D5E">
                <w:rPr>
                  <w:rStyle w:val="Hyperlink"/>
                </w:rPr>
                <w:t>1</w:t>
              </w:r>
            </w:hyperlink>
          </w:p>
          <w:p w14:paraId="5E1D34FC" w14:textId="5838A93D" w:rsidR="000F03E8" w:rsidRDefault="000F03E8" w:rsidP="000F03E8">
            <w:pPr>
              <w:jc w:val="center"/>
              <w:cnfStyle w:val="000000100000" w:firstRow="0" w:lastRow="0" w:firstColumn="0" w:lastColumn="0" w:oddVBand="0" w:evenVBand="0" w:oddHBand="1" w:evenHBand="0" w:firstRowFirstColumn="0" w:firstRowLastColumn="0" w:lastRowFirstColumn="0" w:lastRowLastColumn="0"/>
            </w:pPr>
            <w:hyperlink w:anchor="Competency16" w:tooltip="Describes the importance of reporting foodborne illness outbreaks to national surveillance" w:history="1">
              <w:r w:rsidRPr="00955BCD">
                <w:rPr>
                  <w:rStyle w:val="Hyperlink"/>
                </w:rPr>
                <w:t>16</w:t>
              </w:r>
            </w:hyperlink>
          </w:p>
        </w:tc>
        <w:tc>
          <w:tcPr>
            <w:tcW w:w="1360" w:type="dxa"/>
          </w:tcPr>
          <w:p w14:paraId="21867D7E" w14:textId="77777777" w:rsidR="000F03E8" w:rsidRDefault="000F03E8" w:rsidP="000F03E8">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3F890B5D" w14:textId="77777777" w:rsidR="000F03E8" w:rsidRDefault="000F03E8" w:rsidP="000F03E8">
            <w:pPr>
              <w:ind w:firstLine="720"/>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0785B84B" w14:textId="4388EB4D" w:rsidR="000F03E8" w:rsidRDefault="000F03E8" w:rsidP="000F03E8">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Compliance Wire login and password</w:t>
            </w:r>
          </w:p>
        </w:tc>
        <w:tc>
          <w:tcPr>
            <w:tcW w:w="1800" w:type="dxa"/>
          </w:tcPr>
          <w:p w14:paraId="2FFBCFFE" w14:textId="50911CF5" w:rsidR="000F03E8" w:rsidRDefault="000F03E8" w:rsidP="000F03E8">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0F03E8" w:rsidRPr="00B13154" w14:paraId="41E50599"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465FA0BA" w14:textId="4492D8B9" w:rsidR="000F03E8" w:rsidRDefault="000F03E8" w:rsidP="000F03E8">
            <w:hyperlink r:id="rId54" w:anchor="FI01" w:history="1">
              <w:r>
                <w:rPr>
                  <w:rStyle w:val="Hyperlink"/>
                  <w:rFonts w:cs="Arial"/>
                  <w:color w:val="0070C0"/>
                </w:rPr>
                <w:t>Foodborne Illness Investigations 2: Beginning an Investigation</w:t>
              </w:r>
            </w:hyperlink>
          </w:p>
        </w:tc>
        <w:tc>
          <w:tcPr>
            <w:tcW w:w="1362" w:type="dxa"/>
          </w:tcPr>
          <w:p w14:paraId="63ECA276"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hyperlink w:anchor="Competency1" w:tooltip="Describes the role of surveillance systems in detecting foodborne illness outbreaks" w:history="1">
              <w:r w:rsidRPr="00E66D5E">
                <w:rPr>
                  <w:rStyle w:val="Hyperlink"/>
                </w:rPr>
                <w:t>1</w:t>
              </w:r>
            </w:hyperlink>
          </w:p>
          <w:p w14:paraId="5DA5DDE7" w14:textId="77777777" w:rsidR="000F03E8" w:rsidRDefault="000F03E8" w:rsidP="000F03E8">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3F3EDB0F" w14:textId="77777777" w:rsidR="000F03E8" w:rsidRDefault="000F03E8" w:rsidP="000F03E8">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696696C1" w14:textId="77777777" w:rsidR="000F03E8" w:rsidRDefault="000F03E8" w:rsidP="000F03E8">
            <w:pPr>
              <w:ind w:firstLine="720"/>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1FB24ED2" w14:textId="082168B4" w:rsidR="000F03E8" w:rsidRDefault="000F03E8" w:rsidP="000F03E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Compliance Wire login and password</w:t>
            </w:r>
          </w:p>
        </w:tc>
        <w:tc>
          <w:tcPr>
            <w:tcW w:w="1800" w:type="dxa"/>
          </w:tcPr>
          <w:p w14:paraId="16868690" w14:textId="01EB8D28" w:rsidR="000F03E8" w:rsidRDefault="000F03E8" w:rsidP="000F03E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0F03E8" w:rsidRPr="00B13154" w14:paraId="17116553"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3BA84267" w14:textId="6BCBBBAB" w:rsidR="000F03E8" w:rsidRDefault="000F03E8" w:rsidP="000F03E8">
            <w:hyperlink r:id="rId55" w:anchor="FI06" w:history="1">
              <w:r>
                <w:rPr>
                  <w:rStyle w:val="Hyperlink"/>
                  <w:rFonts w:cs="Arial"/>
                  <w:color w:val="0070C0"/>
                </w:rPr>
                <w:t>Foodborne Illness Investigations 3: Expanding the Investigation</w:t>
              </w:r>
            </w:hyperlink>
          </w:p>
        </w:tc>
        <w:tc>
          <w:tcPr>
            <w:tcW w:w="1362" w:type="dxa"/>
          </w:tcPr>
          <w:p w14:paraId="410843C8" w14:textId="77777777" w:rsidR="000F03E8" w:rsidRDefault="000F03E8" w:rsidP="000F03E8">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0C43095D"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hyperlink w:anchor="Competency1" w:tooltip="Uses surveillance systems to detect to foodborne illness outbreaks" w:history="1">
              <w:r w:rsidRPr="00336043">
                <w:rPr>
                  <w:rStyle w:val="Hyperlink"/>
                </w:rPr>
                <w:t>1</w:t>
              </w:r>
            </w:hyperlink>
          </w:p>
          <w:p w14:paraId="02CAF72D"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hyperlink w:anchor="Competency2" w:tooltip="Collaborates with other members of the outbreak investigation team on activities undertaken as part of a foodborne illness outbreak investigation" w:history="1">
              <w:r w:rsidRPr="00812BC1">
                <w:rPr>
                  <w:rStyle w:val="Hyperlink"/>
                </w:rPr>
                <w:t>2</w:t>
              </w:r>
            </w:hyperlink>
          </w:p>
          <w:p w14:paraId="751D2BBD" w14:textId="77777777" w:rsidR="000F03E8" w:rsidRDefault="000F03E8" w:rsidP="000F03E8">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7B23FAED" w14:textId="77777777" w:rsidR="000F03E8" w:rsidRDefault="000F03E8" w:rsidP="000F03E8">
            <w:pPr>
              <w:ind w:firstLine="720"/>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2E5E4D4F" w14:textId="3F792A47" w:rsidR="000F03E8" w:rsidRDefault="000F03E8" w:rsidP="000F03E8">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Compliance Wire login and password</w:t>
            </w:r>
          </w:p>
        </w:tc>
        <w:tc>
          <w:tcPr>
            <w:tcW w:w="1800" w:type="dxa"/>
          </w:tcPr>
          <w:p w14:paraId="72C8A93C" w14:textId="17F34C88" w:rsidR="000F03E8" w:rsidRDefault="000F03E8" w:rsidP="000F03E8">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0F03E8" w:rsidRPr="00B13154" w14:paraId="5505649B"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6EF630FF" w14:textId="7386DDAE" w:rsidR="000F03E8" w:rsidRDefault="000F03E8" w:rsidP="000F03E8">
            <w:hyperlink r:id="rId56" w:anchor="FI04" w:history="1">
              <w:r>
                <w:rPr>
                  <w:rStyle w:val="Hyperlink"/>
                  <w:rFonts w:cs="Arial"/>
                  <w:color w:val="0070C0"/>
                </w:rPr>
                <w:t>Foodborne Illness Investigations 4: Conducting a Food Hazard Review</w:t>
              </w:r>
            </w:hyperlink>
          </w:p>
        </w:tc>
        <w:tc>
          <w:tcPr>
            <w:tcW w:w="1362" w:type="dxa"/>
          </w:tcPr>
          <w:p w14:paraId="75C29C7F" w14:textId="77777777" w:rsidR="000F03E8" w:rsidRDefault="000F03E8" w:rsidP="000F03E8">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443286D5"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hyperlink w:anchor="Competency2" w:tooltip="Collaborates with other members of the outbreak investigation team on activities undertaken as part of a foodborne illness outbreak investigation" w:history="1">
              <w:r w:rsidRPr="00812BC1">
                <w:rPr>
                  <w:rStyle w:val="Hyperlink"/>
                </w:rPr>
                <w:t>2</w:t>
              </w:r>
            </w:hyperlink>
          </w:p>
          <w:p w14:paraId="45FAA9B3" w14:textId="77777777" w:rsidR="000F03E8" w:rsidRDefault="000F03E8" w:rsidP="000F03E8">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3C4D11B8" w14:textId="77777777" w:rsidR="000F03E8" w:rsidRDefault="000F03E8" w:rsidP="000F03E8">
            <w:pPr>
              <w:ind w:firstLine="720"/>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73AD8393" w14:textId="616B6727" w:rsidR="000F03E8" w:rsidRDefault="000F03E8" w:rsidP="000F03E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14C2B">
              <w:rPr>
                <w:rFonts w:eastAsia="Times New Roman" w:cs="Arial"/>
                <w:color w:val="000000"/>
              </w:rP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Compliance Wire login and password</w:t>
            </w:r>
          </w:p>
        </w:tc>
        <w:tc>
          <w:tcPr>
            <w:tcW w:w="1800" w:type="dxa"/>
          </w:tcPr>
          <w:p w14:paraId="629DA665" w14:textId="450F3591" w:rsidR="000F03E8" w:rsidRDefault="000F03E8" w:rsidP="000F03E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0F03E8" w:rsidRPr="00B13154" w14:paraId="2999B793"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12DD8576" w14:textId="1BA28684" w:rsidR="000F03E8" w:rsidRDefault="000F03E8" w:rsidP="000F03E8">
            <w:hyperlink r:id="rId57" w:anchor="FI06" w:history="1">
              <w:r>
                <w:rPr>
                  <w:rStyle w:val="Hyperlink"/>
                  <w:rFonts w:cs="Arial"/>
                  <w:color w:val="0070C0"/>
                </w:rPr>
                <w:t>Foodborne Illness Investigations 6: Final Report</w:t>
              </w:r>
            </w:hyperlink>
          </w:p>
        </w:tc>
        <w:tc>
          <w:tcPr>
            <w:tcW w:w="1362" w:type="dxa"/>
          </w:tcPr>
          <w:p w14:paraId="5755B5AA" w14:textId="77777777" w:rsidR="000F03E8" w:rsidRDefault="000F03E8" w:rsidP="000F03E8">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372D16CA"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hyperlink w:anchor="Competency2" w:tooltip="Collaborates with other members of the outbreak investigation team on activities undertaken as part of a foodborne illness outbreak investigation" w:history="1">
              <w:r w:rsidRPr="00812BC1">
                <w:rPr>
                  <w:rStyle w:val="Hyperlink"/>
                </w:rPr>
                <w:t>2</w:t>
              </w:r>
            </w:hyperlink>
          </w:p>
          <w:p w14:paraId="57D01EA5"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hyperlink w:anchor="Competency15T2" w:tooltip="Prepares a foodborne illness outbreak environmental assessment report" w:history="1">
              <w:r w:rsidRPr="00955BCD">
                <w:rPr>
                  <w:rStyle w:val="Hyperlink"/>
                </w:rPr>
                <w:t>15</w:t>
              </w:r>
            </w:hyperlink>
          </w:p>
          <w:p w14:paraId="0E2724A3" w14:textId="77777777" w:rsidR="000F03E8" w:rsidRDefault="000F03E8" w:rsidP="000F03E8">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0EB52795" w14:textId="77777777" w:rsidR="000F03E8" w:rsidRDefault="000F03E8" w:rsidP="000F03E8">
            <w:pPr>
              <w:ind w:firstLine="720"/>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6BC329B" w14:textId="663482EB" w:rsidR="000F03E8" w:rsidRPr="00214C2B" w:rsidRDefault="000F03E8" w:rsidP="000F03E8">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14C2B">
              <w:rPr>
                <w:rFonts w:eastAsia="Times New Roman" w:cs="Arial"/>
                <w:color w:val="000000"/>
              </w:rP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Compliance Wire login and password</w:t>
            </w:r>
          </w:p>
        </w:tc>
        <w:tc>
          <w:tcPr>
            <w:tcW w:w="1800" w:type="dxa"/>
          </w:tcPr>
          <w:p w14:paraId="0CEE35FC" w14:textId="05E0C998" w:rsidR="000F03E8" w:rsidRDefault="000F03E8" w:rsidP="000F03E8">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0F03E8" w:rsidRPr="00B13154" w14:paraId="2993AE8B"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6D9D5B10" w14:textId="23516D74" w:rsidR="000F03E8" w:rsidRPr="00820A86" w:rsidRDefault="000F03E8" w:rsidP="000F03E8">
            <w:pPr>
              <w:rPr>
                <w:rStyle w:val="Hyperlink"/>
              </w:rPr>
            </w:pPr>
            <w:hyperlink r:id="rId58" w:history="1">
              <w:r>
                <w:rPr>
                  <w:rStyle w:val="Hyperlink"/>
                </w:rPr>
                <w:t>Foodborne Illness Outbreak Investigation - CIFOR Updates</w:t>
              </w:r>
            </w:hyperlink>
          </w:p>
          <w:p w14:paraId="175CA7A1" w14:textId="1265FCBB" w:rsidR="000F03E8" w:rsidRDefault="000F03E8" w:rsidP="000F03E8"/>
        </w:tc>
        <w:tc>
          <w:tcPr>
            <w:tcW w:w="1362" w:type="dxa"/>
          </w:tcPr>
          <w:p w14:paraId="48BB5971"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hyperlink w:anchor="Competency1" w:tooltip="Describes the role of surveillance systems in detecting foodborne illness outbreaks" w:history="1">
              <w:r w:rsidRPr="00E66D5E">
                <w:rPr>
                  <w:rStyle w:val="Hyperlink"/>
                </w:rPr>
                <w:t>1</w:t>
              </w:r>
            </w:hyperlink>
          </w:p>
          <w:p w14:paraId="0941F2A4" w14:textId="602D56B8" w:rsidR="008346D2" w:rsidRPr="008346D2" w:rsidRDefault="008346D2" w:rsidP="008346D2">
            <w:pPr>
              <w:jc w:val="center"/>
              <w:cnfStyle w:val="000000000000" w:firstRow="0" w:lastRow="0" w:firstColumn="0" w:lastColumn="0" w:oddVBand="0" w:evenVBand="0" w:oddHBand="0" w:evenHBand="0" w:firstRowFirstColumn="0" w:firstRowLastColumn="0" w:lastRowFirstColumn="0" w:lastRowLastColumn="0"/>
              <w:rPr>
                <w:color w:val="0563C1" w:themeColor="hyperlink"/>
                <w:u w:val="single"/>
              </w:rPr>
            </w:pPr>
            <w:hyperlink w:anchor="Competency11" w:tooltip="Describes the legal authority of state/local agencies during a foodborne illness outbreak " w:history="1">
              <w:r w:rsidRPr="00DF42CC">
                <w:rPr>
                  <w:rStyle w:val="Hyperlink"/>
                </w:rPr>
                <w:t>11</w:t>
              </w:r>
            </w:hyperlink>
          </w:p>
          <w:p w14:paraId="56631BCA" w14:textId="12956B4C"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hyperlink w:anchor="Competency12" w:tooltip="Explains the purpose of traceback and trace forward investigations and the roles of local, state and federal agencies" w:history="1">
              <w:r w:rsidRPr="002F214D">
                <w:rPr>
                  <w:rStyle w:val="Hyperlink"/>
                </w:rPr>
                <w:t>12</w:t>
              </w:r>
            </w:hyperlink>
          </w:p>
          <w:p w14:paraId="589794B1" w14:textId="04943C8B" w:rsidR="000F03E8" w:rsidRDefault="000F03E8" w:rsidP="000F03E8">
            <w:pPr>
              <w:jc w:val="center"/>
              <w:cnfStyle w:val="000000000000" w:firstRow="0" w:lastRow="0" w:firstColumn="0" w:lastColumn="0" w:oddVBand="0" w:evenVBand="0" w:oddHBand="0" w:evenHBand="0" w:firstRowFirstColumn="0" w:firstRowLastColumn="0" w:lastRowFirstColumn="0" w:lastRowLastColumn="0"/>
            </w:pPr>
            <w:hyperlink w:anchor="Competency14" w:tooltip="Explains the importance of evaluation and continuous quality improvement" w:history="1">
              <w:r w:rsidRPr="00F26849">
                <w:rPr>
                  <w:rStyle w:val="Hyperlink"/>
                </w:rPr>
                <w:t>14</w:t>
              </w:r>
            </w:hyperlink>
          </w:p>
        </w:tc>
        <w:tc>
          <w:tcPr>
            <w:tcW w:w="1360" w:type="dxa"/>
          </w:tcPr>
          <w:p w14:paraId="4A3035E6" w14:textId="77777777" w:rsidR="000F03E8" w:rsidRDefault="000F03E8" w:rsidP="000F03E8">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36908C1A" w14:textId="77777777" w:rsidR="000F03E8" w:rsidRDefault="000F03E8" w:rsidP="000F03E8">
            <w:pPr>
              <w:ind w:firstLine="720"/>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625B893A" w14:textId="6C0A2B60" w:rsidR="000F03E8" w:rsidRDefault="000F03E8" w:rsidP="000F03E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$20</w:t>
            </w:r>
          </w:p>
        </w:tc>
        <w:tc>
          <w:tcPr>
            <w:tcW w:w="1800" w:type="dxa"/>
          </w:tcPr>
          <w:p w14:paraId="6CAC505B" w14:textId="5901561D" w:rsidR="000F03E8" w:rsidRDefault="000F03E8" w:rsidP="000F03E8">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In-person workshop (VA)</w:t>
            </w:r>
          </w:p>
        </w:tc>
      </w:tr>
      <w:tr w:rsidR="000F03E8" w:rsidRPr="00B13154" w14:paraId="5D2FBD20"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D17" w14:textId="63413E56" w:rsidR="000F03E8" w:rsidRPr="00DE3903" w:rsidRDefault="000F03E8" w:rsidP="000F03E8">
            <w:pPr>
              <w:rPr>
                <w:rStyle w:val="Hyperlink"/>
                <w:rFonts w:cs="Arial"/>
                <w:color w:val="0070C0"/>
              </w:rPr>
            </w:pPr>
            <w:hyperlink r:id="rId59" w:history="1">
              <w:r>
                <w:rPr>
                  <w:rStyle w:val="Hyperlink"/>
                  <w:rFonts w:cs="Arial"/>
                  <w:color w:val="0070C0"/>
                </w:rPr>
                <w:t>Foodborne Illness: What Problem?</w:t>
              </w:r>
            </w:hyperlink>
          </w:p>
        </w:tc>
        <w:tc>
          <w:tcPr>
            <w:tcW w:w="1362" w:type="dxa"/>
          </w:tcPr>
          <w:p w14:paraId="5D2FBD18"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hyperlink w:anchor="Competency1" w:tooltip="Describes the role of surveillance systems in detecting foodborne illness outbreaks" w:history="1">
              <w:r w:rsidRPr="00E66D5E">
                <w:rPr>
                  <w:rStyle w:val="Hyperlink"/>
                </w:rPr>
                <w:t>1</w:t>
              </w:r>
            </w:hyperlink>
          </w:p>
          <w:p w14:paraId="5D2FBD19"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hyperlink w:anchor="Competency2" w:tooltip="Explains the role of environmental health professionals, epidemiologists, microbiologists, and other members of the outbreak investigation team  during a foodborne illness outbreak investigation" w:history="1">
              <w:r w:rsidRPr="00812BC1">
                <w:rPr>
                  <w:rStyle w:val="Hyperlink"/>
                </w:rPr>
                <w:t>2</w:t>
              </w:r>
            </w:hyperlink>
          </w:p>
          <w:p w14:paraId="5D2FBD1B" w14:textId="44305286"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hyperlink w:anchor="Competency11" w:tooltip="Describes the legal authority of state/local agencies during a foodborne illness outbreak " w:history="1">
              <w:r w:rsidRPr="00DF42CC">
                <w:rPr>
                  <w:rStyle w:val="Hyperlink"/>
                </w:rPr>
                <w:t>11</w:t>
              </w:r>
            </w:hyperlink>
          </w:p>
        </w:tc>
        <w:tc>
          <w:tcPr>
            <w:tcW w:w="1360" w:type="dxa"/>
          </w:tcPr>
          <w:p w14:paraId="5D2FBD1C"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D1D"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D1E"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5D2FBD1F" w14:textId="31FD7369"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0F03E8" w:rsidRPr="00B13154" w14:paraId="5D2FBD2E"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D21" w14:textId="4301AAAC" w:rsidR="000F03E8" w:rsidRPr="00DE3903" w:rsidRDefault="000F03E8" w:rsidP="000F03E8">
            <w:pPr>
              <w:rPr>
                <w:rStyle w:val="Hyperlink"/>
                <w:rFonts w:cs="Arial"/>
                <w:color w:val="0070C0"/>
              </w:rPr>
            </w:pPr>
            <w:hyperlink r:id="rId60" w:history="1">
              <w:r w:rsidRPr="00820A86">
                <w:rPr>
                  <w:rStyle w:val="Hyperlink"/>
                </w:rPr>
                <w:t>Foodborne Outbreak Challenge</w:t>
              </w:r>
            </w:hyperlink>
          </w:p>
        </w:tc>
        <w:tc>
          <w:tcPr>
            <w:tcW w:w="1362" w:type="dxa"/>
          </w:tcPr>
          <w:p w14:paraId="5D2FBD22"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hyperlink w:anchor="Competency1" w:tooltip="Describes the role of surveillance systems in detecting foodborne illness outbreaks" w:history="1">
              <w:r w:rsidRPr="00E66D5E">
                <w:rPr>
                  <w:rStyle w:val="Hyperlink"/>
                </w:rPr>
                <w:t>1</w:t>
              </w:r>
            </w:hyperlink>
          </w:p>
          <w:p w14:paraId="5D2FBD23"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hyperlink w:anchor="Competency2" w:tooltip="Explains the role of environmental health professionals, epidemiologists, microbiologists, and other members of the outbreak investigation team  during a foodborne illness outbreak investigation" w:history="1">
              <w:r w:rsidRPr="00812BC1">
                <w:rPr>
                  <w:rStyle w:val="Hyperlink"/>
                </w:rPr>
                <w:t>2</w:t>
              </w:r>
            </w:hyperlink>
          </w:p>
          <w:p w14:paraId="5D2FBD24"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hyperlink w:anchor="Competency10" w:tooltip="Describes the components of an environmental assessment" w:history="1">
              <w:r w:rsidRPr="00A92AF5">
                <w:rPr>
                  <w:rStyle w:val="Hyperlink"/>
                </w:rPr>
                <w:t>4</w:t>
              </w:r>
            </w:hyperlink>
          </w:p>
          <w:p w14:paraId="5D2FBD25"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hyperlink w:anchor="Competency5" w:tooltip="Lists types of contributing factors by causative agent or food vehicle " w:history="1">
              <w:r w:rsidRPr="00EA3214">
                <w:rPr>
                  <w:rStyle w:val="Hyperlink"/>
                </w:rPr>
                <w:t>5</w:t>
              </w:r>
            </w:hyperlink>
          </w:p>
          <w:bookmarkStart w:id="8" w:name="Competency9"/>
          <w:p w14:paraId="5D2FBD26"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HYPERLINK  \l "Competency9" \o "Summarizes multiple sources of  information from a foodborne illness outbreak environmental assessment" </w:instrText>
            </w:r>
            <w:r>
              <w:fldChar w:fldCharType="separate"/>
            </w:r>
            <w:r w:rsidRPr="00B01526">
              <w:rPr>
                <w:rStyle w:val="Hyperlink"/>
              </w:rPr>
              <w:t>9</w:t>
            </w:r>
            <w:r>
              <w:fldChar w:fldCharType="end"/>
            </w:r>
          </w:p>
          <w:bookmarkEnd w:id="8"/>
          <w:p w14:paraId="5D2FBD27"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HYPERLINK  \l "Competency12" \o "Explains the purpose of traceback and trace forward investigations and the roles of local, state and federal agencies" </w:instrText>
            </w:r>
            <w:r>
              <w:fldChar w:fldCharType="separate"/>
            </w:r>
            <w:r w:rsidRPr="002F214D">
              <w:rPr>
                <w:rStyle w:val="Hyperlink"/>
              </w:rPr>
              <w:t>12</w:t>
            </w:r>
            <w:r>
              <w:fldChar w:fldCharType="end"/>
            </w:r>
          </w:p>
          <w:p w14:paraId="5D2FBD28"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hyperlink w:anchor="Competency14" w:tooltip="Lists the items that would be included in a written summary of a foodborne illness outbreak environmental assessment " w:history="1">
              <w:r w:rsidRPr="00955BCD">
                <w:rPr>
                  <w:rStyle w:val="Hyperlink"/>
                </w:rPr>
                <w:t>15</w:t>
              </w:r>
            </w:hyperlink>
          </w:p>
          <w:p w14:paraId="5D2FBD29"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hyperlink w:anchor="Competency16" w:tooltip="Describes the importance of reporting foodborne illness outbreaks to national surveillance" w:history="1">
              <w:r w:rsidRPr="00955BCD">
                <w:rPr>
                  <w:rStyle w:val="Hyperlink"/>
                </w:rPr>
                <w:t>16</w:t>
              </w:r>
            </w:hyperlink>
          </w:p>
        </w:tc>
        <w:tc>
          <w:tcPr>
            <w:tcW w:w="1360" w:type="dxa"/>
          </w:tcPr>
          <w:p w14:paraId="5D2FBD2A"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D2B"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D2C"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1800" w:type="dxa"/>
          </w:tcPr>
          <w:p w14:paraId="5D2FBD2D" w14:textId="79FEE770"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In-person workshop (CO)</w:t>
            </w:r>
          </w:p>
        </w:tc>
      </w:tr>
      <w:tr w:rsidR="000F03E8" w:rsidRPr="00B13154" w14:paraId="5D2FBD3A"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D2F" w14:textId="4973C950" w:rsidR="000F03E8" w:rsidRPr="00DE3903" w:rsidRDefault="000F03E8" w:rsidP="000F03E8">
            <w:pPr>
              <w:rPr>
                <w:rFonts w:cs="Arial"/>
                <w:color w:val="0070C0"/>
              </w:rPr>
            </w:pPr>
            <w:hyperlink r:id="rId61" w:history="1">
              <w:r w:rsidRPr="00DE3903">
                <w:rPr>
                  <w:rStyle w:val="Hyperlink"/>
                  <w:rFonts w:cs="Arial"/>
                  <w:color w:val="0070C0"/>
                </w:rPr>
                <w:t>Foodborne Outbreak Investigation and Response Team Roles and Responsibilities: Part A</w:t>
              </w:r>
            </w:hyperlink>
          </w:p>
        </w:tc>
        <w:tc>
          <w:tcPr>
            <w:tcW w:w="1362" w:type="dxa"/>
          </w:tcPr>
          <w:p w14:paraId="5D2FBD30"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hyperlink w:anchor="Competency1" w:tooltip="Describes the role of surveillance systems in detecting foodborne illness outbreaks" w:history="1">
              <w:r w:rsidRPr="00E66D5E">
                <w:rPr>
                  <w:rStyle w:val="Hyperlink"/>
                </w:rPr>
                <w:t>1</w:t>
              </w:r>
            </w:hyperlink>
          </w:p>
          <w:p w14:paraId="5D2FBD31"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hyperlink w:anchor="Competency2" w:tooltip="Explains the role of environmental health professionals, epidemiologists, microbiologists, and other members of the outbreak investigation team  during a foodborne illness outbreak investigation" w:history="1">
              <w:r w:rsidRPr="00812BC1">
                <w:rPr>
                  <w:rStyle w:val="Hyperlink"/>
                </w:rPr>
                <w:t>2</w:t>
              </w:r>
            </w:hyperlink>
          </w:p>
          <w:p w14:paraId="5D2FBD32"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hyperlink w:anchor="Competency3" w:tooltip="Describes the importance of partnerships and ongoing communication with epidemiologists, microbiologists, and other professionals engaged in outbreak detection and response" w:history="1">
              <w:r w:rsidRPr="00725D5B">
                <w:rPr>
                  <w:rStyle w:val="Hyperlink"/>
                </w:rPr>
                <w:t>3</w:t>
              </w:r>
            </w:hyperlink>
          </w:p>
          <w:p w14:paraId="5D2FBD33" w14:textId="77777777" w:rsidR="000F03E8" w:rsidRDefault="000F03E8" w:rsidP="000F03E8">
            <w:pPr>
              <w:jc w:val="center"/>
              <w:cnfStyle w:val="000000100000" w:firstRow="0" w:lastRow="0" w:firstColumn="0" w:lastColumn="0" w:oddVBand="0" w:evenVBand="0" w:oddHBand="1" w:evenHBand="0" w:firstRowFirstColumn="0" w:firstRowLastColumn="0" w:lastRowFirstColumn="0" w:lastRowLastColumn="0"/>
            </w:pPr>
            <w:hyperlink w:anchor="Competency13" w:tooltip="Recognizes the importance of communicating with external partners and stakeholders" w:history="1">
              <w:r w:rsidRPr="00781C92">
                <w:rPr>
                  <w:rStyle w:val="Hyperlink"/>
                </w:rPr>
                <w:t>13</w:t>
              </w:r>
            </w:hyperlink>
          </w:p>
          <w:p w14:paraId="5D2FBD35" w14:textId="3FBD77AA"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hyperlink w:anchor="Competency14" w:tooltip="Lists the items that would be included in a written summary of a foodborne illness outbreak environmental assessment " w:history="1">
              <w:r w:rsidRPr="00955BCD">
                <w:rPr>
                  <w:rStyle w:val="Hyperlink"/>
                </w:rPr>
                <w:t>15</w:t>
              </w:r>
            </w:hyperlink>
          </w:p>
        </w:tc>
        <w:tc>
          <w:tcPr>
            <w:tcW w:w="1360" w:type="dxa"/>
          </w:tcPr>
          <w:p w14:paraId="5D2FBD36"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D37"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D38"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5D2FBD39" w14:textId="19AE2951"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0F03E8" w:rsidRPr="00B13154" w14:paraId="5D2FBD43"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D3B" w14:textId="158490A8" w:rsidR="000F03E8" w:rsidRPr="00DE3903" w:rsidRDefault="000F03E8" w:rsidP="000F03E8">
            <w:pPr>
              <w:rPr>
                <w:rFonts w:cs="Arial"/>
                <w:color w:val="0070C0"/>
              </w:rPr>
            </w:pPr>
            <w:hyperlink r:id="rId62" w:history="1">
              <w:r w:rsidRPr="00DE3903">
                <w:rPr>
                  <w:rStyle w:val="Hyperlink"/>
                  <w:rFonts w:cs="Arial"/>
                  <w:color w:val="0070C0"/>
                </w:rPr>
                <w:t>Foodborne Outbreak Investigation and Response Team Roles and Responsibilities: Part B</w:t>
              </w:r>
            </w:hyperlink>
          </w:p>
        </w:tc>
        <w:tc>
          <w:tcPr>
            <w:tcW w:w="1362" w:type="dxa"/>
          </w:tcPr>
          <w:p w14:paraId="5D2FBD3C"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hyperlink w:anchor="Competency1" w:tooltip="Describes the role of surveillance systems in detecting foodborne illness outbreaks" w:history="1">
              <w:r w:rsidRPr="00E66D5E">
                <w:rPr>
                  <w:rStyle w:val="Hyperlink"/>
                </w:rPr>
                <w:t>1</w:t>
              </w:r>
            </w:hyperlink>
          </w:p>
          <w:p w14:paraId="5D2FBD3D"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hyperlink w:anchor="Competency2" w:tooltip="Explains the role of environmental health professionals, epidemiologists, microbiologists, and other members of the outbreak investigation team  during a foodborne illness outbreak investigation" w:history="1">
              <w:r w:rsidRPr="00812BC1">
                <w:rPr>
                  <w:rStyle w:val="Hyperlink"/>
                </w:rPr>
                <w:t>2</w:t>
              </w:r>
            </w:hyperlink>
          </w:p>
          <w:p w14:paraId="5D2FBD3E"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hyperlink w:anchor="Competency16" w:tooltip="Describes the importance of reporting foodborne illness outbreaks to national surveillance" w:history="1">
              <w:r w:rsidRPr="00955BCD">
                <w:rPr>
                  <w:rStyle w:val="Hyperlink"/>
                </w:rPr>
                <w:t>16</w:t>
              </w:r>
            </w:hyperlink>
          </w:p>
        </w:tc>
        <w:tc>
          <w:tcPr>
            <w:tcW w:w="1360" w:type="dxa"/>
          </w:tcPr>
          <w:p w14:paraId="5D2FBD3F"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D40"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D41"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1800" w:type="dxa"/>
          </w:tcPr>
          <w:p w14:paraId="5D2FBD42" w14:textId="7354C132"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0F03E8" w:rsidRPr="00B13154" w14:paraId="5D2FBD5E"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D57" w14:textId="0B59DDDF" w:rsidR="000F03E8" w:rsidRPr="00DE3903" w:rsidRDefault="000F03E8" w:rsidP="001D66E4">
            <w:pPr>
              <w:rPr>
                <w:rFonts w:cs="Arial"/>
                <w:color w:val="0070C0"/>
              </w:rPr>
            </w:pPr>
            <w:hyperlink r:id="rId63" w:history="1">
              <w:r w:rsidRPr="00820A86">
                <w:rPr>
                  <w:rStyle w:val="Hyperlink"/>
                </w:rPr>
                <w:t>Foodborne Outbreak Investigation: What does a laboratorian do?</w:t>
              </w:r>
            </w:hyperlink>
          </w:p>
        </w:tc>
        <w:tc>
          <w:tcPr>
            <w:tcW w:w="1362" w:type="dxa"/>
          </w:tcPr>
          <w:p w14:paraId="5D2FBD59" w14:textId="6FD1AABF" w:rsidR="000F03E8" w:rsidRPr="00B13154" w:rsidRDefault="000F03E8" w:rsidP="001D66E4">
            <w:pPr>
              <w:jc w:val="center"/>
              <w:cnfStyle w:val="000000100000" w:firstRow="0" w:lastRow="0" w:firstColumn="0" w:lastColumn="0" w:oddVBand="0" w:evenVBand="0" w:oddHBand="1" w:evenHBand="0" w:firstRowFirstColumn="0" w:firstRowLastColumn="0" w:lastRowFirstColumn="0" w:lastRowLastColumn="0"/>
            </w:pPr>
            <w:hyperlink w:anchor="Competency2" w:tooltip="Explains the role of environmental health professionals, epidemiologists, microbiologists, and other members of the outbreak investigation team  during a foodborne illness outbreak investigation" w:history="1">
              <w:r w:rsidRPr="00812BC1">
                <w:rPr>
                  <w:rStyle w:val="Hyperlink"/>
                </w:rPr>
                <w:t>2</w:t>
              </w:r>
            </w:hyperlink>
          </w:p>
        </w:tc>
        <w:tc>
          <w:tcPr>
            <w:tcW w:w="1360" w:type="dxa"/>
          </w:tcPr>
          <w:p w14:paraId="5D2FBD5A"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D5B"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D5C"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5D2FBD5D" w14:textId="5B80A5F1"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0F03E8" w:rsidRPr="00B13154" w14:paraId="5D2FBD67"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D60" w14:textId="03498733" w:rsidR="000F03E8" w:rsidRPr="00DE3903" w:rsidRDefault="000F03E8" w:rsidP="001D66E4">
            <w:pPr>
              <w:rPr>
                <w:rFonts w:cs="Arial"/>
                <w:color w:val="0070C0"/>
              </w:rPr>
            </w:pPr>
            <w:hyperlink r:id="rId64" w:history="1">
              <w:r w:rsidRPr="00820A86">
                <w:rPr>
                  <w:rStyle w:val="Hyperlink"/>
                </w:rPr>
                <w:t>Foodborne Outbreak Investigation: What does an environmental health professional do?</w:t>
              </w:r>
            </w:hyperlink>
          </w:p>
        </w:tc>
        <w:tc>
          <w:tcPr>
            <w:tcW w:w="1362" w:type="dxa"/>
          </w:tcPr>
          <w:p w14:paraId="5D2FBD62" w14:textId="70C52FB5" w:rsidR="000F03E8" w:rsidRPr="00B13154" w:rsidRDefault="000F03E8" w:rsidP="001D66E4">
            <w:pPr>
              <w:jc w:val="center"/>
              <w:cnfStyle w:val="000000000000" w:firstRow="0" w:lastRow="0" w:firstColumn="0" w:lastColumn="0" w:oddVBand="0" w:evenVBand="0" w:oddHBand="0" w:evenHBand="0" w:firstRowFirstColumn="0" w:firstRowLastColumn="0" w:lastRowFirstColumn="0" w:lastRowLastColumn="0"/>
            </w:pPr>
            <w:hyperlink w:anchor="Competency2" w:tooltip="Explains the role of environmental health professionals, epidemiologists, microbiologists, and other members of the outbreak investigation team  during a foodborne illness outbreak investigation" w:history="1">
              <w:r w:rsidRPr="00812BC1">
                <w:rPr>
                  <w:rStyle w:val="Hyperlink"/>
                </w:rPr>
                <w:t>2</w:t>
              </w:r>
            </w:hyperlink>
          </w:p>
        </w:tc>
        <w:tc>
          <w:tcPr>
            <w:tcW w:w="1360" w:type="dxa"/>
          </w:tcPr>
          <w:p w14:paraId="5D2FBD63"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D64"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D65"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1800" w:type="dxa"/>
          </w:tcPr>
          <w:p w14:paraId="5D2FBD66" w14:textId="71F5784F"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0F03E8" w:rsidRPr="00B13154" w14:paraId="5D2FBD71"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D69" w14:textId="372D6DB7" w:rsidR="000F03E8" w:rsidRPr="00DE3903" w:rsidRDefault="000F03E8" w:rsidP="00CE1897">
            <w:pPr>
              <w:rPr>
                <w:rStyle w:val="Hyperlink"/>
                <w:rFonts w:cs="Arial"/>
                <w:color w:val="0070C0"/>
              </w:rPr>
            </w:pPr>
            <w:hyperlink r:id="rId65" w:history="1">
              <w:r w:rsidRPr="00820A86">
                <w:rPr>
                  <w:rStyle w:val="Hyperlink"/>
                </w:rPr>
                <w:t>Foodborne Outbreak Investigation: What does an epidemiologist do?</w:t>
              </w:r>
            </w:hyperlink>
          </w:p>
        </w:tc>
        <w:tc>
          <w:tcPr>
            <w:tcW w:w="1362" w:type="dxa"/>
          </w:tcPr>
          <w:p w14:paraId="5D2FBD6A"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hyperlink w:anchor="Competency2" w:tooltip="Explains the role of environmental health professionals, epidemiologists, microbiologists, and other members of the outbreak investigation team  during a foodborne illness outbreak investigation" w:history="1">
              <w:r w:rsidRPr="00812BC1">
                <w:rPr>
                  <w:rStyle w:val="Hyperlink"/>
                </w:rPr>
                <w:t>2</w:t>
              </w:r>
            </w:hyperlink>
          </w:p>
          <w:p w14:paraId="5D2FBD6C" w14:textId="6943E8F4" w:rsidR="000F03E8" w:rsidRPr="00B13154" w:rsidRDefault="000F03E8" w:rsidP="001D66E4">
            <w:pPr>
              <w:jc w:val="center"/>
              <w:cnfStyle w:val="000000100000" w:firstRow="0" w:lastRow="0" w:firstColumn="0" w:lastColumn="0" w:oddVBand="0" w:evenVBand="0" w:oddHBand="1" w:evenHBand="0" w:firstRowFirstColumn="0" w:firstRowLastColumn="0" w:lastRowFirstColumn="0" w:lastRowLastColumn="0"/>
            </w:pPr>
            <w:hyperlink w:anchor="Competency3" w:tooltip="Describes the importance of partnerships and ongoing communication with epidemiologists, microbiologists, and other professionals engaged in outbreak detection and response" w:history="1">
              <w:r w:rsidRPr="00725D5B">
                <w:rPr>
                  <w:rStyle w:val="Hyperlink"/>
                </w:rPr>
                <w:t>3</w:t>
              </w:r>
            </w:hyperlink>
          </w:p>
        </w:tc>
        <w:tc>
          <w:tcPr>
            <w:tcW w:w="1360" w:type="dxa"/>
          </w:tcPr>
          <w:p w14:paraId="5D2FBD6D"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D6E"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D6F"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5D2FBD70" w14:textId="296C9686"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0F03E8" w:rsidRPr="00B13154" w14:paraId="5D2FBD79"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D72" w14:textId="5E4C1FCB" w:rsidR="000F03E8" w:rsidRPr="00DE3903" w:rsidRDefault="000F03E8" w:rsidP="000F03E8">
            <w:pPr>
              <w:rPr>
                <w:rFonts w:cs="Arial"/>
                <w:color w:val="0070C0"/>
                <w:highlight w:val="lightGray"/>
              </w:rPr>
            </w:pPr>
            <w:hyperlink r:id="rId66" w:history="1">
              <w:r w:rsidRPr="00DE3903">
                <w:rPr>
                  <w:rStyle w:val="Hyperlink"/>
                  <w:rFonts w:cs="Arial"/>
                  <w:color w:val="0070C0"/>
                </w:rPr>
                <w:t>Foundational Interviewing Skills</w:t>
              </w:r>
            </w:hyperlink>
          </w:p>
        </w:tc>
        <w:tc>
          <w:tcPr>
            <w:tcW w:w="1362" w:type="dxa"/>
          </w:tcPr>
          <w:p w14:paraId="5D2FBD74" w14:textId="6B016C89" w:rsidR="000F03E8" w:rsidRPr="00B13154" w:rsidRDefault="000F03E8" w:rsidP="001D66E4">
            <w:pPr>
              <w:jc w:val="center"/>
              <w:cnfStyle w:val="000000000000" w:firstRow="0" w:lastRow="0" w:firstColumn="0" w:lastColumn="0" w:oddVBand="0" w:evenVBand="0" w:oddHBand="0" w:evenHBand="0" w:firstRowFirstColumn="0" w:firstRowLastColumn="0" w:lastRowFirstColumn="0" w:lastRowLastColumn="0"/>
            </w:pPr>
            <w:hyperlink w:anchor="Competency7" w:tooltip="Lists the types of information required when interviewing managers and staff during a foodborne illness outbreak environmental assessment" w:history="1">
              <w:r w:rsidRPr="0001236E">
                <w:rPr>
                  <w:rStyle w:val="Hyperlink"/>
                </w:rPr>
                <w:t>7</w:t>
              </w:r>
            </w:hyperlink>
          </w:p>
        </w:tc>
        <w:tc>
          <w:tcPr>
            <w:tcW w:w="1360" w:type="dxa"/>
          </w:tcPr>
          <w:p w14:paraId="5D2FBD75"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D76"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D77" w14:textId="7777777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1800" w:type="dxa"/>
          </w:tcPr>
          <w:p w14:paraId="5D2FBD78" w14:textId="749048F7" w:rsidR="000F03E8" w:rsidRPr="00B13154" w:rsidRDefault="000F03E8" w:rsidP="000F03E8">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0F03E8" w:rsidRPr="00B13154" w14:paraId="5D2FBD84"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D7A" w14:textId="390AF61B" w:rsidR="000F03E8" w:rsidRPr="00DE3903" w:rsidRDefault="000F03E8" w:rsidP="000F03E8">
            <w:pPr>
              <w:rPr>
                <w:rFonts w:cs="Arial"/>
                <w:color w:val="0070C0"/>
              </w:rPr>
            </w:pPr>
            <w:hyperlink r:id="rId67" w:history="1">
              <w:r w:rsidRPr="00DE3903">
                <w:rPr>
                  <w:rStyle w:val="Hyperlink"/>
                  <w:rFonts w:cs="Arial"/>
                  <w:color w:val="0070C0"/>
                </w:rPr>
                <w:t>FSIS Foodborne Illness Investigations: Current Thinking</w:t>
              </w:r>
            </w:hyperlink>
          </w:p>
        </w:tc>
        <w:tc>
          <w:tcPr>
            <w:tcW w:w="1362" w:type="dxa"/>
          </w:tcPr>
          <w:p w14:paraId="5D2FBD7B"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5D2FBD7C"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hyperlink w:anchor="Competency3" w:tooltip="Maintains partnerships and ongoing communication with epidemiologists, microbiologists, and other professionals engaged in outbreak detection and response" w:history="1">
              <w:r w:rsidRPr="00DD4CA5">
                <w:rPr>
                  <w:rStyle w:val="Hyperlink"/>
                </w:rPr>
                <w:t>3</w:t>
              </w:r>
            </w:hyperlink>
          </w:p>
          <w:p w14:paraId="5D2FBD7D"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hyperlink w:anchor="Competency9T2" w:tooltip="Analyzes information from a foodborne illness outbreak environmental assessment to identify contributing factors and  root causes or environmental antecedents" w:history="1">
              <w:r w:rsidRPr="00383972">
                <w:rPr>
                  <w:rStyle w:val="Hyperlink"/>
                </w:rPr>
                <w:t>9</w:t>
              </w:r>
            </w:hyperlink>
          </w:p>
          <w:p w14:paraId="5D2FBD7E" w14:textId="77777777" w:rsidR="000F03E8" w:rsidRDefault="000F03E8" w:rsidP="000F03E8">
            <w:pPr>
              <w:jc w:val="center"/>
              <w:cnfStyle w:val="000000100000" w:firstRow="0" w:lastRow="0" w:firstColumn="0" w:lastColumn="0" w:oddVBand="0" w:evenVBand="0" w:oddHBand="1" w:evenHBand="0" w:firstRowFirstColumn="0" w:firstRowLastColumn="0" w:lastRowFirstColumn="0" w:lastRowLastColumn="0"/>
            </w:pPr>
            <w:hyperlink w:anchor="Competency10T2" w:tooltip="Recommends appropriate short- and long-term control measures given a specific outbreak scenario" w:history="1">
              <w:r w:rsidRPr="00924A25">
                <w:rPr>
                  <w:rStyle w:val="Hyperlink"/>
                </w:rPr>
                <w:t>10</w:t>
              </w:r>
            </w:hyperlink>
          </w:p>
          <w:p w14:paraId="5D2FBD80" w14:textId="1EFF4805"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hyperlink w:anchor="Competency15T2" w:tooltip="Prepares a foodborne illness outbreak environmental assessment report" w:history="1">
              <w:r w:rsidRPr="00955BCD">
                <w:rPr>
                  <w:rStyle w:val="Hyperlink"/>
                </w:rPr>
                <w:t>15</w:t>
              </w:r>
            </w:hyperlink>
          </w:p>
        </w:tc>
        <w:tc>
          <w:tcPr>
            <w:tcW w:w="1405" w:type="dxa"/>
          </w:tcPr>
          <w:p w14:paraId="5D2FBD81"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D82" w14:textId="77777777"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5D2FBD83" w14:textId="2FD9291C" w:rsidR="000F03E8" w:rsidRPr="00B13154" w:rsidRDefault="000F03E8" w:rsidP="000F03E8">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1A5E9E" w:rsidRPr="00B13154" w14:paraId="75AC5A5C"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619E1218" w14:textId="670BB768" w:rsidR="001A5E9E" w:rsidRDefault="001A5E9E" w:rsidP="001A5E9E">
            <w:hyperlink r:id="rId68" w:history="1">
              <w:r>
                <w:rPr>
                  <w:rStyle w:val="Hyperlink"/>
                  <w:rFonts w:cs="Arial"/>
                  <w:color w:val="0070C0"/>
                </w:rPr>
                <w:t>Gastroenteritis at a University in Texas</w:t>
              </w:r>
            </w:hyperlink>
          </w:p>
        </w:tc>
        <w:tc>
          <w:tcPr>
            <w:tcW w:w="1362" w:type="dxa"/>
          </w:tcPr>
          <w:p w14:paraId="08290A33" w14:textId="77777777" w:rsidR="001A5E9E" w:rsidRDefault="001A5E9E" w:rsidP="001A5E9E">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686F41D9" w14:textId="77777777" w:rsidR="001A5E9E" w:rsidRPr="00B13154" w:rsidRDefault="001A5E9E" w:rsidP="001A5E9E">
            <w:pPr>
              <w:jc w:val="center"/>
              <w:cnfStyle w:val="000000000000" w:firstRow="0" w:lastRow="0" w:firstColumn="0" w:lastColumn="0" w:oddVBand="0" w:evenVBand="0" w:oddHBand="0" w:evenHBand="0" w:firstRowFirstColumn="0" w:firstRowLastColumn="0" w:lastRowFirstColumn="0" w:lastRowLastColumn="0"/>
            </w:pPr>
            <w:hyperlink w:anchor="Competency1" w:tooltip="Uses surveillance systems to detect to foodborne illness outbreaks" w:history="1">
              <w:r w:rsidRPr="00336043">
                <w:rPr>
                  <w:rStyle w:val="Hyperlink"/>
                </w:rPr>
                <w:t>1</w:t>
              </w:r>
            </w:hyperlink>
          </w:p>
          <w:p w14:paraId="2978F416" w14:textId="0F3E05A4" w:rsidR="001A5E9E" w:rsidRPr="00B13154" w:rsidRDefault="001A5E9E" w:rsidP="001A5E9E">
            <w:pPr>
              <w:jc w:val="center"/>
              <w:cnfStyle w:val="000000000000" w:firstRow="0" w:lastRow="0" w:firstColumn="0" w:lastColumn="0" w:oddVBand="0" w:evenVBand="0" w:oddHBand="0" w:evenHBand="0" w:firstRowFirstColumn="0" w:firstRowLastColumn="0" w:lastRowFirstColumn="0" w:lastRowLastColumn="0"/>
            </w:pPr>
            <w:hyperlink w:anchor="Competency10T2" w:tooltip="Recommends appropriate short- and long-term control measures given a specific outbreak scenario" w:history="1">
              <w:r w:rsidRPr="00924A25">
                <w:rPr>
                  <w:rStyle w:val="Hyperlink"/>
                </w:rPr>
                <w:t>10</w:t>
              </w:r>
            </w:hyperlink>
          </w:p>
        </w:tc>
        <w:tc>
          <w:tcPr>
            <w:tcW w:w="1405" w:type="dxa"/>
          </w:tcPr>
          <w:p w14:paraId="2038B441" w14:textId="77777777" w:rsidR="001A5E9E" w:rsidRPr="00B13154" w:rsidRDefault="001A5E9E" w:rsidP="001A5E9E">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3A67E74C" w14:textId="596B15F4" w:rsidR="001A5E9E" w:rsidRDefault="001A5E9E" w:rsidP="001A5E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1800" w:type="dxa"/>
          </w:tcPr>
          <w:p w14:paraId="3F21259A" w14:textId="633E45E1" w:rsidR="001A5E9E" w:rsidRDefault="001A5E9E" w:rsidP="001A5E9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1A5E9E" w:rsidRPr="00B13154" w14:paraId="5D2FBD90"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D85" w14:textId="229B0345" w:rsidR="001A5E9E" w:rsidRPr="00117AA0" w:rsidRDefault="001A5E9E" w:rsidP="001A5E9E">
            <w:hyperlink r:id="rId69" w:history="1">
              <w:r>
                <w:rPr>
                  <w:rStyle w:val="Hyperlink"/>
                  <w:bCs w:val="0"/>
                </w:rPr>
                <w:t>General Education Course: HACCP</w:t>
              </w:r>
            </w:hyperlink>
          </w:p>
        </w:tc>
        <w:tc>
          <w:tcPr>
            <w:tcW w:w="1362" w:type="dxa"/>
          </w:tcPr>
          <w:p w14:paraId="5D2FBD86" w14:textId="77777777" w:rsidR="001A5E9E" w:rsidRPr="00B13154" w:rsidRDefault="001A5E9E" w:rsidP="001A5E9E">
            <w:pPr>
              <w:jc w:val="center"/>
              <w:cnfStyle w:val="000000100000" w:firstRow="0" w:lastRow="0" w:firstColumn="0" w:lastColumn="0" w:oddVBand="0" w:evenVBand="0" w:oddHBand="1" w:evenHBand="0" w:firstRowFirstColumn="0" w:firstRowLastColumn="0" w:lastRowFirstColumn="0" w:lastRowLastColumn="0"/>
            </w:pPr>
            <w:hyperlink w:anchor="Competency5" w:tooltip="Lists types of contributing factors by causative agent or food vehicle " w:history="1">
              <w:r w:rsidRPr="00EA3214">
                <w:rPr>
                  <w:rStyle w:val="Hyperlink"/>
                </w:rPr>
                <w:t>5</w:t>
              </w:r>
            </w:hyperlink>
          </w:p>
          <w:p w14:paraId="5D2FBD87" w14:textId="77777777" w:rsidR="001A5E9E" w:rsidRPr="00B13154" w:rsidRDefault="001A5E9E" w:rsidP="001A5E9E">
            <w:pPr>
              <w:jc w:val="center"/>
              <w:cnfStyle w:val="000000100000" w:firstRow="0" w:lastRow="0" w:firstColumn="0" w:lastColumn="0" w:oddVBand="0" w:evenVBand="0" w:oddHBand="1" w:evenHBand="0" w:firstRowFirstColumn="0" w:firstRowLastColumn="0" w:lastRowFirstColumn="0" w:lastRowLastColumn="0"/>
            </w:pPr>
            <w:hyperlink w:anchor="Competency6" w:tooltip="Lists processes, practices, and records to observe and review during a site visit" w:history="1">
              <w:r w:rsidRPr="00B01829">
                <w:rPr>
                  <w:rStyle w:val="Hyperlink"/>
                </w:rPr>
                <w:t>6</w:t>
              </w:r>
            </w:hyperlink>
          </w:p>
          <w:p w14:paraId="5D2FBD88" w14:textId="77777777" w:rsidR="001A5E9E" w:rsidRDefault="001A5E9E" w:rsidP="001A5E9E">
            <w:pPr>
              <w:jc w:val="center"/>
              <w:cnfStyle w:val="000000100000" w:firstRow="0" w:lastRow="0" w:firstColumn="0" w:lastColumn="0" w:oddVBand="0" w:evenVBand="0" w:oddHBand="1" w:evenHBand="0" w:firstRowFirstColumn="0" w:firstRowLastColumn="0" w:lastRowFirstColumn="0" w:lastRowLastColumn="0"/>
              <w:rPr>
                <w:rStyle w:val="Hyperlink"/>
              </w:rPr>
            </w:pPr>
            <w:hyperlink w:anchor="Competency10" w:tooltip="Lists appropriate short- and long- term control measures" w:history="1">
              <w:r w:rsidRPr="00757F28">
                <w:rPr>
                  <w:rStyle w:val="Hyperlink"/>
                </w:rPr>
                <w:t>10</w:t>
              </w:r>
            </w:hyperlink>
          </w:p>
          <w:p w14:paraId="5D2FBD89" w14:textId="77777777" w:rsidR="001A5E9E" w:rsidRPr="00B13154" w:rsidRDefault="001A5E9E" w:rsidP="001A5E9E">
            <w:pPr>
              <w:jc w:val="center"/>
              <w:cnfStyle w:val="000000100000" w:firstRow="0" w:lastRow="0" w:firstColumn="0" w:lastColumn="0" w:oddVBand="0" w:evenVBand="0" w:oddHBand="1" w:evenHBand="0" w:firstRowFirstColumn="0" w:firstRowLastColumn="0" w:lastRowFirstColumn="0" w:lastRowLastColumn="0"/>
            </w:pPr>
            <w:hyperlink w:anchor="Competency14" w:tooltip="Explains the importance of evaluation and continuous quality improvement" w:history="1">
              <w:r w:rsidRPr="00F26849">
                <w:rPr>
                  <w:rStyle w:val="Hyperlink"/>
                </w:rPr>
                <w:t>14</w:t>
              </w:r>
            </w:hyperlink>
          </w:p>
          <w:p w14:paraId="5D2FBD8B" w14:textId="39EBC6B1" w:rsidR="001A5E9E" w:rsidRDefault="001A5E9E" w:rsidP="001A5E9E">
            <w:pPr>
              <w:jc w:val="center"/>
              <w:cnfStyle w:val="000000100000" w:firstRow="0" w:lastRow="0" w:firstColumn="0" w:lastColumn="0" w:oddVBand="0" w:evenVBand="0" w:oddHBand="1" w:evenHBand="0" w:firstRowFirstColumn="0" w:firstRowLastColumn="0" w:lastRowFirstColumn="0" w:lastRowLastColumn="0"/>
            </w:pPr>
            <w:hyperlink w:anchor="Competency14" w:tooltip="Lists the items that would be included in a written summary of a foodborne illness outbreak environmental assessment " w:history="1">
              <w:r w:rsidRPr="00955BCD">
                <w:rPr>
                  <w:rStyle w:val="Hyperlink"/>
                </w:rPr>
                <w:t>15</w:t>
              </w:r>
            </w:hyperlink>
          </w:p>
        </w:tc>
        <w:tc>
          <w:tcPr>
            <w:tcW w:w="1360" w:type="dxa"/>
          </w:tcPr>
          <w:p w14:paraId="5D2FBD8C" w14:textId="77777777" w:rsidR="001A5E9E" w:rsidRPr="00B13154" w:rsidRDefault="001A5E9E" w:rsidP="001A5E9E">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D8D" w14:textId="77777777" w:rsidR="001A5E9E" w:rsidRPr="00B13154" w:rsidRDefault="001A5E9E" w:rsidP="001A5E9E">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D8E" w14:textId="77777777" w:rsidR="001A5E9E" w:rsidRDefault="001A5E9E" w:rsidP="001A5E9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$100</w:t>
            </w:r>
          </w:p>
        </w:tc>
        <w:tc>
          <w:tcPr>
            <w:tcW w:w="1800" w:type="dxa"/>
          </w:tcPr>
          <w:p w14:paraId="5D2FBD8F" w14:textId="0D05625B" w:rsidR="001A5E9E" w:rsidRDefault="001A5E9E" w:rsidP="001A5E9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CE1897" w:rsidRPr="00B13154" w14:paraId="52D3362C"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1012601F" w14:textId="0458BCA9" w:rsidR="00CE1897" w:rsidRDefault="00CE1897" w:rsidP="00CE1897">
            <w:hyperlink r:id="rId70" w:history="1">
              <w:r>
                <w:rPr>
                  <w:rStyle w:val="Hyperlink"/>
                </w:rPr>
                <w:t>General Education Course: Sampling</w:t>
              </w:r>
            </w:hyperlink>
          </w:p>
        </w:tc>
        <w:tc>
          <w:tcPr>
            <w:tcW w:w="1362" w:type="dxa"/>
          </w:tcPr>
          <w:p w14:paraId="2BFE3AFD" w14:textId="630F1D85" w:rsidR="00CE1897" w:rsidRDefault="00CE1897" w:rsidP="00473797">
            <w:pPr>
              <w:jc w:val="center"/>
              <w:cnfStyle w:val="000000000000" w:firstRow="0" w:lastRow="0" w:firstColumn="0" w:lastColumn="0" w:oddVBand="0" w:evenVBand="0" w:oddHBand="0" w:evenHBand="0" w:firstRowFirstColumn="0" w:firstRowLastColumn="0" w:lastRowFirstColumn="0" w:lastRowLastColumn="0"/>
            </w:pPr>
            <w:hyperlink w:anchor="Competency8" w:tooltip="Lists the types of sampling, sampling tools and other equipment used as part of a foodborne illness outbreak environmental assessment" w:history="1">
              <w:r w:rsidRPr="0013278D">
                <w:rPr>
                  <w:rStyle w:val="Hyperlink"/>
                </w:rPr>
                <w:t>8</w:t>
              </w:r>
            </w:hyperlink>
          </w:p>
        </w:tc>
        <w:tc>
          <w:tcPr>
            <w:tcW w:w="1360" w:type="dxa"/>
          </w:tcPr>
          <w:p w14:paraId="5329B874"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02960AFE"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1306560" w14:textId="45DC2F38" w:rsidR="00CE1897" w:rsidRDefault="00CE1897" w:rsidP="00CE1897">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$100</w:t>
            </w:r>
          </w:p>
        </w:tc>
        <w:tc>
          <w:tcPr>
            <w:tcW w:w="1800" w:type="dxa"/>
          </w:tcPr>
          <w:p w14:paraId="48ADE912" w14:textId="7A17F681" w:rsidR="00CE1897" w:rsidRDefault="00CE1897" w:rsidP="00CE1897">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CE1897" w:rsidRPr="00B13154" w14:paraId="5D2FBD98"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D91" w14:textId="64A79B80" w:rsidR="00CE1897" w:rsidRDefault="00CE1897" w:rsidP="00CE1897">
            <w:hyperlink r:id="rId71" w:history="1">
              <w:r w:rsidRPr="003F16A2">
                <w:rPr>
                  <w:rStyle w:val="Hyperlink"/>
                  <w:rFonts w:cs="Arial"/>
                </w:rPr>
                <w:t>Get the Scoop Stool Collection Operation and Optimum Packaging</w:t>
              </w:r>
            </w:hyperlink>
          </w:p>
        </w:tc>
        <w:tc>
          <w:tcPr>
            <w:tcW w:w="1362" w:type="dxa"/>
          </w:tcPr>
          <w:p w14:paraId="5D2FBD92" w14:textId="77777777"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hyperlink w:anchor="Competency8" w:tooltip="Lists the types of sampling, sampling tools and other equipment used as part of a foodborne illness outbreak environmental assessment" w:history="1">
              <w:r w:rsidRPr="0013278D">
                <w:rPr>
                  <w:rStyle w:val="Hyperlink"/>
                </w:rPr>
                <w:t>8</w:t>
              </w:r>
            </w:hyperlink>
          </w:p>
          <w:p w14:paraId="5D2FBD93" w14:textId="77777777" w:rsidR="00CE1897" w:rsidRDefault="00CE1897" w:rsidP="00CE1897">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5D2FBD94" w14:textId="77777777"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D95" w14:textId="77777777"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D96" w14:textId="77777777" w:rsidR="00CE1897" w:rsidRDefault="00CE1897" w:rsidP="00CE1897">
            <w:pPr>
              <w:jc w:val="center"/>
              <w:cnfStyle w:val="000000100000" w:firstRow="0" w:lastRow="0" w:firstColumn="0" w:lastColumn="0" w:oddVBand="0" w:evenVBand="0" w:oddHBand="1" w:evenHBand="0" w:firstRowFirstColumn="0" w:firstRowLastColumn="0" w:lastRowFirstColumn="0" w:lastRowLastColumn="0"/>
            </w:pPr>
            <w:r>
              <w:t>Free</w:t>
            </w:r>
          </w:p>
        </w:tc>
        <w:tc>
          <w:tcPr>
            <w:tcW w:w="1800" w:type="dxa"/>
          </w:tcPr>
          <w:p w14:paraId="5D2FBD97" w14:textId="34C42AB8" w:rsidR="00CE1897" w:rsidRDefault="00CE1897" w:rsidP="00CE189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CE1897" w:rsidRPr="00B13154" w14:paraId="5D2FBDA4"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D99" w14:textId="34EE4B1B" w:rsidR="00CE1897" w:rsidRPr="00820A86" w:rsidRDefault="00CE1897" w:rsidP="00CE1897">
            <w:pPr>
              <w:rPr>
                <w:rStyle w:val="Hyperlink"/>
              </w:rPr>
            </w:pPr>
            <w:hyperlink r:id="rId72" w:history="1">
              <w:r w:rsidRPr="00820A86">
                <w:rPr>
                  <w:rStyle w:val="Hyperlink"/>
                </w:rPr>
                <w:t>HACCP</w:t>
              </w:r>
            </w:hyperlink>
          </w:p>
          <w:p w14:paraId="5D2FBD9A" w14:textId="77777777" w:rsidR="00CE1897" w:rsidRPr="00DE3903" w:rsidRDefault="00CE1897" w:rsidP="00CE1897">
            <w:pPr>
              <w:rPr>
                <w:rStyle w:val="Hyperlink"/>
                <w:rFonts w:cs="Arial"/>
                <w:color w:val="0070C0"/>
              </w:rPr>
            </w:pPr>
          </w:p>
        </w:tc>
        <w:tc>
          <w:tcPr>
            <w:tcW w:w="1362" w:type="dxa"/>
          </w:tcPr>
          <w:p w14:paraId="5D2FBD9B"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hyperlink w:anchor="Competency5" w:tooltip="Lists types of contributing factors by causative agent or food vehicle " w:history="1">
              <w:r w:rsidRPr="00EA3214">
                <w:rPr>
                  <w:rStyle w:val="Hyperlink"/>
                </w:rPr>
                <w:t>5</w:t>
              </w:r>
            </w:hyperlink>
          </w:p>
          <w:p w14:paraId="5D2FBD9C"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hyperlink w:anchor="Competency6" w:tooltip="Lists processes, practices, and records to observe and review during a site visit" w:history="1">
              <w:r w:rsidRPr="00B01829">
                <w:rPr>
                  <w:rStyle w:val="Hyperlink"/>
                </w:rPr>
                <w:t>6</w:t>
              </w:r>
            </w:hyperlink>
          </w:p>
          <w:p w14:paraId="5D2FBD9D"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hyperlink w:anchor="Competency7" w:tooltip="Lists the types of information required when interviewing managers and staff during a foodborne illness outbreak environmental assessment" w:history="1">
              <w:r w:rsidRPr="0001236E">
                <w:rPr>
                  <w:rStyle w:val="Hyperlink"/>
                </w:rPr>
                <w:t>7</w:t>
              </w:r>
            </w:hyperlink>
          </w:p>
          <w:p w14:paraId="5D2FBD9E"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hyperlink w:anchor="Competency10" w:tooltip="Lists appropriate short- and long- term control measures" w:history="1">
              <w:r w:rsidRPr="00757F28">
                <w:rPr>
                  <w:rStyle w:val="Hyperlink"/>
                </w:rPr>
                <w:t>10</w:t>
              </w:r>
            </w:hyperlink>
          </w:p>
          <w:p w14:paraId="5D2FBD9F" w14:textId="77777777" w:rsidR="00CE1897" w:rsidRPr="00B13154" w:rsidRDefault="00CE1897" w:rsidP="00CE1897">
            <w:pPr>
              <w:tabs>
                <w:tab w:val="left" w:pos="500"/>
              </w:tabs>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5D2FBDA0"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DA1"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DA2"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1800" w:type="dxa"/>
          </w:tcPr>
          <w:p w14:paraId="5D2FBDA3" w14:textId="156DEB73"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CE1897" w:rsidRPr="00B13154" w14:paraId="5D2FBDB8"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DB1" w14:textId="12075AB6" w:rsidR="00CE1897" w:rsidRPr="00DE3903" w:rsidRDefault="00CE1897" w:rsidP="002C001A">
            <w:pPr>
              <w:rPr>
                <w:rStyle w:val="Hyperlink"/>
                <w:rFonts w:cs="Arial"/>
                <w:color w:val="0070C0"/>
              </w:rPr>
            </w:pPr>
            <w:hyperlink r:id="rId73" w:history="1">
              <w:r>
                <w:rPr>
                  <w:rStyle w:val="Hyperlink"/>
                </w:rPr>
                <w:t>Hypothesis Generation During a Foodborne Outbreak Investigation ECHO</w:t>
              </w:r>
            </w:hyperlink>
          </w:p>
        </w:tc>
        <w:tc>
          <w:tcPr>
            <w:tcW w:w="1362" w:type="dxa"/>
          </w:tcPr>
          <w:p w14:paraId="5D2FBDB2" w14:textId="77777777"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5D2FBDB3" w14:textId="77777777" w:rsidR="00CE1897" w:rsidRDefault="00CE1897" w:rsidP="00CE1897">
            <w:pPr>
              <w:jc w:val="center"/>
              <w:cnfStyle w:val="000000100000" w:firstRow="0" w:lastRow="0" w:firstColumn="0" w:lastColumn="0" w:oddVBand="0" w:evenVBand="0" w:oddHBand="1" w:evenHBand="0" w:firstRowFirstColumn="0" w:firstRowLastColumn="0" w:lastRowFirstColumn="0" w:lastRowLastColumn="0"/>
            </w:pPr>
            <w:hyperlink w:anchor="Competency7T2" w:tooltip="Interviews managers and staff during a foodborne illness outbreak environmental assessment to obtain relevant information" w:history="1">
              <w:r w:rsidRPr="005F1CD5">
                <w:rPr>
                  <w:rStyle w:val="Hyperlink"/>
                </w:rPr>
                <w:t>7</w:t>
              </w:r>
            </w:hyperlink>
          </w:p>
          <w:p w14:paraId="5D2FBDB4" w14:textId="77777777"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hyperlink w:anchor="Competency8T2" w:tooltip="Collects food, environmental, and clinical samples during a foodborne illness outbreak environmental assessment" w:history="1">
              <w:r w:rsidRPr="0013278D">
                <w:rPr>
                  <w:rStyle w:val="Hyperlink"/>
                </w:rPr>
                <w:t>8</w:t>
              </w:r>
            </w:hyperlink>
          </w:p>
        </w:tc>
        <w:tc>
          <w:tcPr>
            <w:tcW w:w="1405" w:type="dxa"/>
          </w:tcPr>
          <w:p w14:paraId="5D2FBDB5" w14:textId="77777777"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DB6" w14:textId="77777777"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5D2FBDB7" w14:textId="4F71BC32"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In-person workshop (CO)</w:t>
            </w:r>
          </w:p>
        </w:tc>
      </w:tr>
      <w:tr w:rsidR="00CE1897" w:rsidRPr="00B13154" w14:paraId="5D2FBDC7"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DB9" w14:textId="4514F116" w:rsidR="00CE1897" w:rsidRPr="00820A86" w:rsidRDefault="00CE1897" w:rsidP="00CE1897">
            <w:pPr>
              <w:rPr>
                <w:rStyle w:val="Hyperlink"/>
              </w:rPr>
            </w:pPr>
            <w:hyperlink r:id="rId74" w:history="1">
              <w:r w:rsidRPr="00820A86">
                <w:rPr>
                  <w:rStyle w:val="Hyperlink"/>
                </w:rPr>
                <w:t>I is for Investigation</w:t>
              </w:r>
            </w:hyperlink>
          </w:p>
          <w:p w14:paraId="5D2FBDBA" w14:textId="77777777" w:rsidR="00CE1897" w:rsidRPr="00DE3903" w:rsidRDefault="00CE1897" w:rsidP="00CE1897">
            <w:pPr>
              <w:rPr>
                <w:rStyle w:val="Hyperlink"/>
                <w:rFonts w:cs="Arial"/>
                <w:color w:val="0070C0"/>
              </w:rPr>
            </w:pPr>
          </w:p>
        </w:tc>
        <w:tc>
          <w:tcPr>
            <w:tcW w:w="1362" w:type="dxa"/>
          </w:tcPr>
          <w:p w14:paraId="5D2FBDBB"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hyperlink w:anchor="Competency1" w:tooltip="Describes the role of surveillance systems in detecting foodborne illness outbreaks" w:history="1">
              <w:r w:rsidRPr="00E66D5E">
                <w:rPr>
                  <w:rStyle w:val="Hyperlink"/>
                </w:rPr>
                <w:t>1</w:t>
              </w:r>
            </w:hyperlink>
          </w:p>
          <w:p w14:paraId="5D2FBDBC"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hyperlink w:anchor="Competency10" w:tooltip="Describes the components of an environmental assessment" w:history="1">
              <w:r w:rsidRPr="00A92AF5">
                <w:rPr>
                  <w:rStyle w:val="Hyperlink"/>
                </w:rPr>
                <w:t>4</w:t>
              </w:r>
            </w:hyperlink>
          </w:p>
          <w:p w14:paraId="5D2FBDBD"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hyperlink w:anchor="Competency5" w:tooltip="Lists types of contributing factors by causative agent or food vehicle " w:history="1">
              <w:r w:rsidRPr="00EA3214">
                <w:rPr>
                  <w:rStyle w:val="Hyperlink"/>
                </w:rPr>
                <w:t>5</w:t>
              </w:r>
            </w:hyperlink>
          </w:p>
          <w:p w14:paraId="5D2FBDBE"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hyperlink w:anchor="Competency7" w:tooltip="Lists the types of information required when interviewing managers and staff during a foodborne illness outbreak environmental assessment" w:history="1">
              <w:r w:rsidRPr="0001236E">
                <w:rPr>
                  <w:rStyle w:val="Hyperlink"/>
                </w:rPr>
                <w:t>7</w:t>
              </w:r>
            </w:hyperlink>
          </w:p>
          <w:p w14:paraId="5D2FBDBF" w14:textId="77777777" w:rsidR="00CE1897" w:rsidRDefault="00CE1897" w:rsidP="00CE1897">
            <w:pPr>
              <w:jc w:val="center"/>
              <w:cnfStyle w:val="000000000000" w:firstRow="0" w:lastRow="0" w:firstColumn="0" w:lastColumn="0" w:oddVBand="0" w:evenVBand="0" w:oddHBand="0" w:evenHBand="0" w:firstRowFirstColumn="0" w:firstRowLastColumn="0" w:lastRowFirstColumn="0" w:lastRowLastColumn="0"/>
            </w:pPr>
            <w:hyperlink w:anchor="Competency13" w:tooltip="Recognizes the importance of communicating with external partners and stakeholders" w:history="1">
              <w:r w:rsidRPr="00781C92">
                <w:rPr>
                  <w:rStyle w:val="Hyperlink"/>
                </w:rPr>
                <w:t>13</w:t>
              </w:r>
            </w:hyperlink>
          </w:p>
          <w:p w14:paraId="5D2FBDC0"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hyperlink w:anchor="Competency14" w:tooltip="Lists the items that would be included in a written summary of a foodborne illness outbreak environmental assessment " w:history="1">
              <w:r w:rsidRPr="00955BCD">
                <w:rPr>
                  <w:rStyle w:val="Hyperlink"/>
                </w:rPr>
                <w:t>15</w:t>
              </w:r>
            </w:hyperlink>
          </w:p>
          <w:p w14:paraId="5D2FBDC1"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hyperlink w:anchor="Competency16" w:tooltip="Describes the importance of reporting foodborne illness outbreaks to national surveillance" w:history="1">
              <w:r w:rsidRPr="00955BCD">
                <w:rPr>
                  <w:rStyle w:val="Hyperlink"/>
                </w:rPr>
                <w:t>16</w:t>
              </w:r>
            </w:hyperlink>
          </w:p>
        </w:tc>
        <w:tc>
          <w:tcPr>
            <w:tcW w:w="1360" w:type="dxa"/>
          </w:tcPr>
          <w:p w14:paraId="5D2FBDC2"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hyperlink w:anchor="Competency5T2" w:tooltip="Uses available information to develop hypotheses about the causative agent, implicated food, and contributing factors in preparation for the site visit" w:history="1">
              <w:r w:rsidRPr="002E5BB2">
                <w:rPr>
                  <w:rStyle w:val="Hyperlink"/>
                </w:rPr>
                <w:t>5</w:t>
              </w:r>
            </w:hyperlink>
          </w:p>
          <w:p w14:paraId="5D2FBDC3"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DC4"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DC5"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1800" w:type="dxa"/>
          </w:tcPr>
          <w:p w14:paraId="5D2FBDC6" w14:textId="3584DCBC"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CE1897" w:rsidRPr="00B13154" w14:paraId="5D2FBDD0"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DC9" w14:textId="462FDED8" w:rsidR="00CE1897" w:rsidRDefault="00CE1897" w:rsidP="00CE1897">
            <w:hyperlink r:id="rId75" w:history="1">
              <w:r>
                <w:rPr>
                  <w:rStyle w:val="Hyperlink"/>
                </w:rPr>
                <w:t>In the Lab: Gram Stain Process</w:t>
              </w:r>
            </w:hyperlink>
          </w:p>
        </w:tc>
        <w:tc>
          <w:tcPr>
            <w:tcW w:w="1362" w:type="dxa"/>
          </w:tcPr>
          <w:p w14:paraId="5D2FBDCB" w14:textId="2CF1D533" w:rsidR="00CE1897" w:rsidRDefault="00CE1897" w:rsidP="00CE1897">
            <w:pPr>
              <w:jc w:val="center"/>
              <w:cnfStyle w:val="000000100000" w:firstRow="0" w:lastRow="0" w:firstColumn="0" w:lastColumn="0" w:oddVBand="0" w:evenVBand="0" w:oddHBand="1" w:evenHBand="0" w:firstRowFirstColumn="0" w:firstRowLastColumn="0" w:lastRowFirstColumn="0" w:lastRowLastColumn="0"/>
            </w:pPr>
            <w:hyperlink w:anchor="Competency8" w:tooltip="Lists the types of sampling, sampling tools and other equipment used as part of a foodborne illness outbreak environmental assessment" w:history="1">
              <w:r w:rsidRPr="0013278D">
                <w:rPr>
                  <w:rStyle w:val="Hyperlink"/>
                </w:rPr>
                <w:t>8</w:t>
              </w:r>
            </w:hyperlink>
          </w:p>
        </w:tc>
        <w:tc>
          <w:tcPr>
            <w:tcW w:w="1360" w:type="dxa"/>
          </w:tcPr>
          <w:p w14:paraId="5D2FBDCC" w14:textId="77777777"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DCD" w14:textId="77777777"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DCE" w14:textId="77777777" w:rsidR="00CE1897" w:rsidRDefault="00CE1897" w:rsidP="00CE189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1800" w:type="dxa"/>
          </w:tcPr>
          <w:p w14:paraId="5D2FBDCF" w14:textId="5321791B" w:rsidR="00CE1897" w:rsidRDefault="00CE1897" w:rsidP="00CE1897">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CE1897" w:rsidRPr="00B13154" w14:paraId="5D2FBDD9" w14:textId="77777777" w:rsidTr="00EE1589">
        <w:trPr>
          <w:trHeight w:val="70"/>
        </w:trPr>
        <w:tc>
          <w:tcPr>
            <w:cnfStyle w:val="001000000000" w:firstRow="0" w:lastRow="0" w:firstColumn="1" w:lastColumn="0" w:oddVBand="0" w:evenVBand="0" w:oddHBand="0" w:evenHBand="0" w:firstRowFirstColumn="0" w:firstRowLastColumn="0" w:lastRowFirstColumn="0" w:lastRowLastColumn="0"/>
            <w:tcW w:w="4148" w:type="dxa"/>
          </w:tcPr>
          <w:p w14:paraId="5D2FBDD2" w14:textId="2A066A1C" w:rsidR="00CE1897" w:rsidRPr="00EE1589" w:rsidRDefault="00CE1897" w:rsidP="00CE1897">
            <w:pPr>
              <w:rPr>
                <w:color w:val="0563C1" w:themeColor="hyperlink"/>
                <w:u w:val="single"/>
              </w:rPr>
            </w:pPr>
            <w:hyperlink r:id="rId76" w:history="1">
              <w:r>
                <w:rPr>
                  <w:rStyle w:val="Hyperlink"/>
                </w:rPr>
                <w:t>In the Lab: Plating a Stool Sample</w:t>
              </w:r>
            </w:hyperlink>
          </w:p>
        </w:tc>
        <w:tc>
          <w:tcPr>
            <w:tcW w:w="1362" w:type="dxa"/>
          </w:tcPr>
          <w:p w14:paraId="5D2FBDD4" w14:textId="5D11FE6E"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hyperlink w:anchor="Competency8" w:tooltip="Lists the types of sampling, sampling tools and other equipment used as part of a foodborne illness outbreak environmental assessment" w:history="1">
              <w:r w:rsidRPr="0013278D">
                <w:rPr>
                  <w:rStyle w:val="Hyperlink"/>
                </w:rPr>
                <w:t>8</w:t>
              </w:r>
            </w:hyperlink>
          </w:p>
        </w:tc>
        <w:tc>
          <w:tcPr>
            <w:tcW w:w="1360" w:type="dxa"/>
          </w:tcPr>
          <w:p w14:paraId="5D2FBDD5"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DD6"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DD7"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1800" w:type="dxa"/>
          </w:tcPr>
          <w:p w14:paraId="5D2FBDD8" w14:textId="182DA45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CE1897" w:rsidRPr="00B13154" w14:paraId="5D2FBDE7"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DDA" w14:textId="0F645C17" w:rsidR="00CE1897" w:rsidRPr="00DE3903" w:rsidRDefault="00CE1897" w:rsidP="00CE1897">
            <w:pPr>
              <w:rPr>
                <w:rStyle w:val="Hyperlink"/>
                <w:rFonts w:cs="Arial"/>
                <w:color w:val="0070C0"/>
              </w:rPr>
            </w:pPr>
            <w:hyperlink r:id="rId77" w:history="1">
              <w:r w:rsidRPr="00DE3903">
                <w:rPr>
                  <w:rStyle w:val="Hyperlink"/>
                  <w:rFonts w:cs="Arial"/>
                  <w:color w:val="0070C0"/>
                </w:rPr>
                <w:t>Initial Foodborne Illness Investigation</w:t>
              </w:r>
            </w:hyperlink>
          </w:p>
        </w:tc>
        <w:tc>
          <w:tcPr>
            <w:tcW w:w="1362" w:type="dxa"/>
          </w:tcPr>
          <w:p w14:paraId="5D2FBDDB" w14:textId="77777777"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5D2FBDDC" w14:textId="77777777"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hyperlink w:anchor="Competency1" w:tooltip="Uses surveillance systems to detect to foodborne illness outbreaks" w:history="1">
              <w:r w:rsidRPr="00336043">
                <w:rPr>
                  <w:rStyle w:val="Hyperlink"/>
                </w:rPr>
                <w:t>1</w:t>
              </w:r>
            </w:hyperlink>
          </w:p>
          <w:p w14:paraId="5D2FBDDD" w14:textId="77777777"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hyperlink w:anchor="Competency2" w:tooltip="Collaborates with other members of the outbreak investigation team on activities undertaken as part of a foodborne illness outbreak investigation" w:history="1">
              <w:r w:rsidRPr="00812BC1">
                <w:rPr>
                  <w:rStyle w:val="Hyperlink"/>
                </w:rPr>
                <w:t>2</w:t>
              </w:r>
            </w:hyperlink>
          </w:p>
          <w:p w14:paraId="5D2FBDDE" w14:textId="77777777" w:rsidR="00CE1897" w:rsidRDefault="00CE1897" w:rsidP="00CE1897">
            <w:pPr>
              <w:jc w:val="center"/>
              <w:cnfStyle w:val="000000100000" w:firstRow="0" w:lastRow="0" w:firstColumn="0" w:lastColumn="0" w:oddVBand="0" w:evenVBand="0" w:oddHBand="1" w:evenHBand="0" w:firstRowFirstColumn="0" w:firstRowLastColumn="0" w:lastRowFirstColumn="0" w:lastRowLastColumn="0"/>
            </w:pPr>
            <w:hyperlink w:anchor="Competency7T2" w:tooltip="Interviews managers and staff during a foodborne illness outbreak environmental assessment to obtain relevant information" w:history="1">
              <w:r w:rsidRPr="005F1CD5">
                <w:rPr>
                  <w:rStyle w:val="Hyperlink"/>
                </w:rPr>
                <w:t>7</w:t>
              </w:r>
            </w:hyperlink>
          </w:p>
          <w:p w14:paraId="5D2FBDDF" w14:textId="77777777"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hyperlink w:anchor="Competency8T2" w:tooltip="Collects food, environmental, and clinical samples during a foodborne illness outbreak environmental assessment" w:history="1">
              <w:r w:rsidRPr="0013278D">
                <w:rPr>
                  <w:rStyle w:val="Hyperlink"/>
                </w:rPr>
                <w:t>8</w:t>
              </w:r>
            </w:hyperlink>
          </w:p>
          <w:p w14:paraId="5D2FBDE0" w14:textId="77777777"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hyperlink w:anchor="Competency9T2" w:tooltip="Analyzes information from a foodborne illness outbreak environmental assessment to identify contributing factors and  root causes or environmental antecedents" w:history="1">
              <w:r w:rsidRPr="00383972">
                <w:rPr>
                  <w:rStyle w:val="Hyperlink"/>
                </w:rPr>
                <w:t>9</w:t>
              </w:r>
            </w:hyperlink>
          </w:p>
          <w:p w14:paraId="5D2FBDE1" w14:textId="77777777" w:rsidR="00CE1897" w:rsidRDefault="00CE1897" w:rsidP="00CE1897">
            <w:pPr>
              <w:jc w:val="center"/>
              <w:cnfStyle w:val="000000100000" w:firstRow="0" w:lastRow="0" w:firstColumn="0" w:lastColumn="0" w:oddVBand="0" w:evenVBand="0" w:oddHBand="1" w:evenHBand="0" w:firstRowFirstColumn="0" w:firstRowLastColumn="0" w:lastRowFirstColumn="0" w:lastRowLastColumn="0"/>
            </w:pPr>
            <w:hyperlink w:anchor="Competency10T2" w:tooltip="Recommends appropriate short- and long-term control measures given a specific outbreak scenario" w:history="1">
              <w:r w:rsidRPr="00924A25">
                <w:rPr>
                  <w:rStyle w:val="Hyperlink"/>
                </w:rPr>
                <w:t>10</w:t>
              </w:r>
            </w:hyperlink>
          </w:p>
          <w:p w14:paraId="5D2FBDE3" w14:textId="7350DAA0"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hyperlink w:anchor="Competency13T2" w:tooltip="Communicates results of the environmental assessment to external partners and stakeholders  " w:history="1">
              <w:r w:rsidRPr="00781C92">
                <w:rPr>
                  <w:rStyle w:val="Hyperlink"/>
                </w:rPr>
                <w:t>13</w:t>
              </w:r>
            </w:hyperlink>
          </w:p>
        </w:tc>
        <w:tc>
          <w:tcPr>
            <w:tcW w:w="1405" w:type="dxa"/>
          </w:tcPr>
          <w:p w14:paraId="5D2FBDE4" w14:textId="77777777"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DE5" w14:textId="77777777"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5D2FBDE6" w14:textId="2FE215A0"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CE1897" w:rsidRPr="00B13154" w14:paraId="5D2FBDF0"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DE9" w14:textId="5F143D06" w:rsidR="00CE1897" w:rsidRPr="002C001A" w:rsidRDefault="00CE1897" w:rsidP="00CE1897">
            <w:pPr>
              <w:rPr>
                <w:color w:val="0070C0"/>
              </w:rPr>
            </w:pPr>
            <w:hyperlink r:id="rId78" w:history="1">
              <w:r w:rsidRPr="00820A86">
                <w:rPr>
                  <w:rStyle w:val="Hyperlink"/>
                  <w:color w:val="0070C0"/>
                </w:rPr>
                <w:t>Interviewing Cardinal Rules</w:t>
              </w:r>
            </w:hyperlink>
          </w:p>
        </w:tc>
        <w:tc>
          <w:tcPr>
            <w:tcW w:w="1362" w:type="dxa"/>
          </w:tcPr>
          <w:p w14:paraId="5D2FBDEB" w14:textId="48CF1044" w:rsidR="00CE1897" w:rsidRPr="00B13154" w:rsidRDefault="00CE1897" w:rsidP="002C001A">
            <w:pPr>
              <w:jc w:val="center"/>
              <w:cnfStyle w:val="000000000000" w:firstRow="0" w:lastRow="0" w:firstColumn="0" w:lastColumn="0" w:oddVBand="0" w:evenVBand="0" w:oddHBand="0" w:evenHBand="0" w:firstRowFirstColumn="0" w:firstRowLastColumn="0" w:lastRowFirstColumn="0" w:lastRowLastColumn="0"/>
            </w:pPr>
            <w:hyperlink w:anchor="Competency7" w:tooltip="Lists the types of information required when interviewing managers and staff during a foodborne illness outbreak environmental assessment" w:history="1">
              <w:r w:rsidRPr="0001236E">
                <w:rPr>
                  <w:rStyle w:val="Hyperlink"/>
                </w:rPr>
                <w:t>7</w:t>
              </w:r>
            </w:hyperlink>
          </w:p>
        </w:tc>
        <w:tc>
          <w:tcPr>
            <w:tcW w:w="1360" w:type="dxa"/>
          </w:tcPr>
          <w:p w14:paraId="5D2FBDEC"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DED"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DEE"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1800" w:type="dxa"/>
          </w:tcPr>
          <w:p w14:paraId="5D2FBDEF" w14:textId="726A64AB"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CE1897" w:rsidRPr="00B13154" w14:paraId="5D2FBDF7"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DF1" w14:textId="4B9D73A5" w:rsidR="00CE1897" w:rsidRPr="00DE3903" w:rsidRDefault="00CE1897" w:rsidP="00CE1897">
            <w:pPr>
              <w:rPr>
                <w:rFonts w:cs="Arial"/>
                <w:color w:val="0070C0"/>
              </w:rPr>
            </w:pPr>
            <w:hyperlink r:id="rId79" w:history="1">
              <w:r w:rsidRPr="00DE3903">
                <w:rPr>
                  <w:rStyle w:val="Hyperlink"/>
                  <w:rFonts w:cs="Arial"/>
                  <w:color w:val="0070C0"/>
                </w:rPr>
                <w:t>Interviewing During an Outbreak Course</w:t>
              </w:r>
            </w:hyperlink>
          </w:p>
        </w:tc>
        <w:tc>
          <w:tcPr>
            <w:tcW w:w="1362" w:type="dxa"/>
          </w:tcPr>
          <w:p w14:paraId="5D2FBDF2" w14:textId="77777777"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5D2FBDF3" w14:textId="77777777"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hyperlink w:anchor="Competency7T2" w:tooltip="Interviews managers and staff during a foodborne illness outbreak environmental assessment to obtain relevant information" w:history="1">
              <w:r w:rsidRPr="005F1CD5">
                <w:rPr>
                  <w:rStyle w:val="Hyperlink"/>
                </w:rPr>
                <w:t>7</w:t>
              </w:r>
            </w:hyperlink>
          </w:p>
        </w:tc>
        <w:tc>
          <w:tcPr>
            <w:tcW w:w="1405" w:type="dxa"/>
          </w:tcPr>
          <w:p w14:paraId="5D2FBDF4" w14:textId="77777777"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DF5" w14:textId="77777777"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5D2FBDF6" w14:textId="61B3D91F" w:rsidR="00CE1897" w:rsidRPr="00B13154" w:rsidRDefault="00CE1897" w:rsidP="00CE1897">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CE1897" w:rsidRPr="00B13154" w14:paraId="5D2FBDFE"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DF8" w14:textId="4B5046AB" w:rsidR="00CE1897" w:rsidRPr="00DE3903" w:rsidRDefault="00CE1897" w:rsidP="00CE1897">
            <w:pPr>
              <w:rPr>
                <w:rFonts w:cs="Arial"/>
                <w:color w:val="0070C0"/>
              </w:rPr>
            </w:pPr>
            <w:hyperlink r:id="rId80" w:history="1">
              <w:r>
                <w:rPr>
                  <w:rStyle w:val="Hyperlink"/>
                  <w:color w:val="0070C0"/>
                </w:rPr>
                <w:t>Interviewing Skills and Personal Safety Reports</w:t>
              </w:r>
            </w:hyperlink>
          </w:p>
        </w:tc>
        <w:tc>
          <w:tcPr>
            <w:tcW w:w="1362" w:type="dxa"/>
          </w:tcPr>
          <w:p w14:paraId="5D2FBDF9"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5D2FBDFA"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hyperlink w:anchor="Competency7T2" w:tooltip="Interviews managers and staff during a foodborne illness outbreak environmental assessment to obtain relevant information" w:history="1">
              <w:r w:rsidRPr="005F1CD5">
                <w:rPr>
                  <w:rStyle w:val="Hyperlink"/>
                </w:rPr>
                <w:t>7</w:t>
              </w:r>
            </w:hyperlink>
          </w:p>
        </w:tc>
        <w:tc>
          <w:tcPr>
            <w:tcW w:w="1405" w:type="dxa"/>
          </w:tcPr>
          <w:p w14:paraId="5D2FBDFB"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DFC" w14:textId="77777777"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1800" w:type="dxa"/>
          </w:tcPr>
          <w:p w14:paraId="5D2FBDFD" w14:textId="0E3967D0" w:rsidR="00CE1897" w:rsidRPr="00B13154" w:rsidRDefault="00CE1897" w:rsidP="00CE1897">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7D6E61" w:rsidRPr="00B13154" w14:paraId="32A9E5FD"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754DE10D" w14:textId="3E2B1DBC" w:rsidR="007D6E61" w:rsidRDefault="007D6E61" w:rsidP="007D6E61">
            <w:hyperlink r:id="rId81" w:history="1">
              <w:r>
                <w:rPr>
                  <w:rStyle w:val="Hyperlink"/>
                  <w:rFonts w:cs="Arial"/>
                  <w:color w:val="0070C0"/>
                </w:rPr>
                <w:t>Interviewing the Frustrating Four</w:t>
              </w:r>
            </w:hyperlink>
          </w:p>
        </w:tc>
        <w:tc>
          <w:tcPr>
            <w:tcW w:w="1362" w:type="dxa"/>
          </w:tcPr>
          <w:p w14:paraId="47BF9D58" w14:textId="51CDF317" w:rsidR="007D6E61"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7" w:tooltip="Lists the types of information required when interviewing managers and staff during a foodborne illness outbreak environmental assessment" w:history="1">
              <w:r w:rsidRPr="0001236E">
                <w:rPr>
                  <w:rStyle w:val="Hyperlink"/>
                </w:rPr>
                <w:t>7</w:t>
              </w:r>
            </w:hyperlink>
          </w:p>
        </w:tc>
        <w:tc>
          <w:tcPr>
            <w:tcW w:w="1360" w:type="dxa"/>
          </w:tcPr>
          <w:p w14:paraId="1D0408EB"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3ED6F1F1"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70C8AD5" w14:textId="64F389C0" w:rsidR="007D6E61" w:rsidRDefault="007D6E61" w:rsidP="007D6E6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1800" w:type="dxa"/>
          </w:tcPr>
          <w:p w14:paraId="1736F6E1" w14:textId="19BE8CC5" w:rsidR="007D6E61" w:rsidRDefault="007D6E61" w:rsidP="007D6E6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7D6E61" w:rsidRPr="00B13154" w14:paraId="5D2FBE09"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DFF" w14:textId="28B097DC" w:rsidR="007D6E61" w:rsidRPr="00DE3903" w:rsidRDefault="007D6E61" w:rsidP="007D6E61">
            <w:pPr>
              <w:rPr>
                <w:rStyle w:val="Hyperlink"/>
                <w:rFonts w:cs="Arial"/>
                <w:color w:val="0070C0"/>
              </w:rPr>
            </w:pPr>
            <w:hyperlink r:id="rId82" w:history="1">
              <w:r>
                <w:rPr>
                  <w:rStyle w:val="Hyperlink"/>
                  <w:rFonts w:cs="Arial"/>
                  <w:color w:val="0070C0"/>
                </w:rPr>
                <w:t>Introduction to NEARS</w:t>
              </w:r>
            </w:hyperlink>
          </w:p>
        </w:tc>
        <w:tc>
          <w:tcPr>
            <w:tcW w:w="1362" w:type="dxa"/>
          </w:tcPr>
          <w:p w14:paraId="5D2FBE00"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2" w:tooltip="Explains the role of environmental health professionals, epidemiologists, microbiologists, and other members of the outbreak investigation team  during a foodborne illness outbreak investigation" w:history="1">
              <w:r w:rsidRPr="00812BC1">
                <w:rPr>
                  <w:rStyle w:val="Hyperlink"/>
                </w:rPr>
                <w:t>2</w:t>
              </w:r>
            </w:hyperlink>
          </w:p>
          <w:p w14:paraId="5D2FBE01"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10" w:tooltip="Describes the components of an environmental assessment" w:history="1">
              <w:r w:rsidRPr="00A92AF5">
                <w:rPr>
                  <w:rStyle w:val="Hyperlink"/>
                </w:rPr>
                <w:t>4</w:t>
              </w:r>
            </w:hyperlink>
          </w:p>
          <w:p w14:paraId="5D2FBE02"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5" w:tooltip="Lists types of contributing factors by causative agent or food vehicle " w:history="1">
              <w:r w:rsidRPr="00EA3214">
                <w:rPr>
                  <w:rStyle w:val="Hyperlink"/>
                </w:rPr>
                <w:t>5</w:t>
              </w:r>
            </w:hyperlink>
          </w:p>
          <w:p w14:paraId="5D2FBE03"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6" w:tooltip="Lists processes, practices, and records to observe and review during a site visit" w:history="1">
              <w:r w:rsidRPr="00B01829">
                <w:rPr>
                  <w:rStyle w:val="Hyperlink"/>
                </w:rPr>
                <w:t>6</w:t>
              </w:r>
            </w:hyperlink>
          </w:p>
          <w:p w14:paraId="5D2FBE04"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16" w:tooltip="Describes the importance of reporting foodborne illness outbreaks to national surveillance" w:history="1">
              <w:r w:rsidRPr="00955BCD">
                <w:rPr>
                  <w:rStyle w:val="Hyperlink"/>
                </w:rPr>
                <w:t xml:space="preserve"> 16</w:t>
              </w:r>
            </w:hyperlink>
          </w:p>
        </w:tc>
        <w:tc>
          <w:tcPr>
            <w:tcW w:w="1360" w:type="dxa"/>
          </w:tcPr>
          <w:p w14:paraId="5D2FBE05"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E06"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E07"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1800" w:type="dxa"/>
          </w:tcPr>
          <w:p w14:paraId="5D2FBE08" w14:textId="7E62A6D5"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7D6E61" w:rsidRPr="00B13154" w14:paraId="32359B9F"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10D4C3EE" w14:textId="38ADCB72" w:rsidR="007D6E61" w:rsidRDefault="007D6E61" w:rsidP="007D6E61">
            <w:hyperlink r:id="rId83" w:history="1">
              <w:r>
                <w:rPr>
                  <w:rStyle w:val="Hyperlink"/>
                  <w:rFonts w:cs="Arial"/>
                  <w:color w:val="0070C0"/>
                </w:rPr>
                <w:t>Introduction to the Food Emergency Response Network (FERN)</w:t>
              </w:r>
            </w:hyperlink>
          </w:p>
        </w:tc>
        <w:tc>
          <w:tcPr>
            <w:tcW w:w="1362" w:type="dxa"/>
          </w:tcPr>
          <w:p w14:paraId="2B5FE377" w14:textId="77777777" w:rsidR="007D6E61" w:rsidRDefault="007D6E61" w:rsidP="007D6E61">
            <w:pPr>
              <w:jc w:val="center"/>
              <w:cnfStyle w:val="000000100000" w:firstRow="0" w:lastRow="0" w:firstColumn="0" w:lastColumn="0" w:oddVBand="0" w:evenVBand="0" w:oddHBand="1" w:evenHBand="0" w:firstRowFirstColumn="0" w:firstRowLastColumn="0" w:lastRowFirstColumn="0" w:lastRowLastColumn="0"/>
              <w:rPr>
                <w:rStyle w:val="Hyperlink"/>
              </w:rPr>
            </w:pPr>
            <w:hyperlink w:anchor="Competency11" w:tooltip="Describes the legal authority of state/local agencies during a foodborne illness outbreak " w:history="1">
              <w:r w:rsidRPr="00DF42CC">
                <w:rPr>
                  <w:rStyle w:val="Hyperlink"/>
                </w:rPr>
                <w:t>11</w:t>
              </w:r>
            </w:hyperlink>
          </w:p>
          <w:p w14:paraId="4D6D2AE5" w14:textId="18A622C6" w:rsidR="007D6E61"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12" w:tooltip="Explains the purpose of traceback and trace forward investigations and the roles of local, state and federal agencies" w:history="1">
              <w:r w:rsidRPr="002F214D">
                <w:rPr>
                  <w:rStyle w:val="Hyperlink"/>
                </w:rPr>
                <w:t>12</w:t>
              </w:r>
            </w:hyperlink>
          </w:p>
        </w:tc>
        <w:tc>
          <w:tcPr>
            <w:tcW w:w="1360" w:type="dxa"/>
          </w:tcPr>
          <w:p w14:paraId="70137E30"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36DCDFF7"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288C931" w14:textId="3890D7E7" w:rsidR="007D6E61" w:rsidRDefault="007D6E61" w:rsidP="007D6E61">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649B3B0F" w14:textId="457871AD" w:rsidR="007D6E61" w:rsidRDefault="007D6E61" w:rsidP="007D6E6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7D6E61" w:rsidRPr="00B13154" w14:paraId="5D2FBE14"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E0A" w14:textId="2CF81CDF" w:rsidR="007D6E61" w:rsidRPr="00DE3903" w:rsidRDefault="007D6E61" w:rsidP="007D6E61">
            <w:pPr>
              <w:rPr>
                <w:rStyle w:val="Hyperlink"/>
                <w:rFonts w:cs="Arial"/>
                <w:color w:val="0070C0"/>
              </w:rPr>
            </w:pPr>
            <w:hyperlink r:id="rId84" w:history="1">
              <w:r w:rsidRPr="00820A86">
                <w:rPr>
                  <w:rStyle w:val="Hyperlink"/>
                </w:rPr>
                <w:t>Investigation Principles</w:t>
              </w:r>
            </w:hyperlink>
          </w:p>
        </w:tc>
        <w:tc>
          <w:tcPr>
            <w:tcW w:w="1362" w:type="dxa"/>
          </w:tcPr>
          <w:p w14:paraId="5D2FBE0B"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3" w:tooltip="Describes the importance of partnerships and ongoing communication with epidemiologists, microbiologists, and other professionals engaged in outbreak detection and response" w:history="1">
              <w:r w:rsidRPr="00725D5B">
                <w:rPr>
                  <w:rStyle w:val="Hyperlink"/>
                </w:rPr>
                <w:t>3</w:t>
              </w:r>
            </w:hyperlink>
          </w:p>
          <w:p w14:paraId="5D2FBE0C"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10" w:tooltip="Describes the components of an environmental assessment" w:history="1">
              <w:r w:rsidRPr="00A92AF5">
                <w:rPr>
                  <w:rStyle w:val="Hyperlink"/>
                </w:rPr>
                <w:t>4</w:t>
              </w:r>
            </w:hyperlink>
          </w:p>
          <w:p w14:paraId="5D2FBE0D"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7" w:tooltip="Lists the types of information required when interviewing managers and staff during a foodborne illness outbreak environmental assessment" w:history="1">
              <w:r w:rsidRPr="0001236E">
                <w:rPr>
                  <w:rStyle w:val="Hyperlink"/>
                </w:rPr>
                <w:t>7</w:t>
              </w:r>
            </w:hyperlink>
          </w:p>
          <w:p w14:paraId="5D2FBE0E"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8" w:tooltip="Lists the types of sampling, sampling tools and other equipment used as part of a foodborne illness outbreak environmental assessment" w:history="1">
              <w:r w:rsidRPr="0013278D">
                <w:rPr>
                  <w:rStyle w:val="Hyperlink"/>
                </w:rPr>
                <w:t>8</w:t>
              </w:r>
            </w:hyperlink>
          </w:p>
          <w:p w14:paraId="5D2FBE0F"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13" w:tooltip="Recognizes the importance of communicating with external partners and stakeholders" w:history="1">
              <w:r w:rsidRPr="00781C92">
                <w:rPr>
                  <w:rStyle w:val="Hyperlink"/>
                </w:rPr>
                <w:t>13</w:t>
              </w:r>
            </w:hyperlink>
          </w:p>
        </w:tc>
        <w:tc>
          <w:tcPr>
            <w:tcW w:w="1360" w:type="dxa"/>
          </w:tcPr>
          <w:p w14:paraId="5D2FBE10"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E11"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E12"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1800" w:type="dxa"/>
          </w:tcPr>
          <w:p w14:paraId="5D2FBE13" w14:textId="3CB5FEAE"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7D6E61" w:rsidRPr="00B13154" w14:paraId="5D2FBE1C"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E15" w14:textId="2201DE33" w:rsidR="007D6E61" w:rsidRPr="00DE3903" w:rsidRDefault="007D6E61" w:rsidP="007D6E61">
            <w:pPr>
              <w:rPr>
                <w:rFonts w:cs="Arial"/>
                <w:color w:val="0070C0"/>
              </w:rPr>
            </w:pPr>
            <w:hyperlink r:id="rId85" w:history="1">
              <w:r w:rsidRPr="00DE3903">
                <w:rPr>
                  <w:rStyle w:val="Hyperlink"/>
                  <w:color w:val="0070C0"/>
                </w:rPr>
                <w:t>Jurisdiction</w:t>
              </w:r>
            </w:hyperlink>
          </w:p>
        </w:tc>
        <w:tc>
          <w:tcPr>
            <w:tcW w:w="1362" w:type="dxa"/>
          </w:tcPr>
          <w:p w14:paraId="5D2FBE16"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11" w:tooltip="Describes the legal authority of state/local agencies during a foodborne illness outbreak " w:history="1">
              <w:r w:rsidRPr="00DF42CC">
                <w:rPr>
                  <w:rStyle w:val="Hyperlink"/>
                </w:rPr>
                <w:t>11</w:t>
              </w:r>
            </w:hyperlink>
          </w:p>
          <w:p w14:paraId="5D2FBE17"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5D2FBE18"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E19"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E1A"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1800" w:type="dxa"/>
          </w:tcPr>
          <w:p w14:paraId="5D2FBE1B" w14:textId="378FC83F"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7D6E61" w:rsidRPr="00B13154" w14:paraId="5D2FBE24"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E1D" w14:textId="687DA780" w:rsidR="007D6E61" w:rsidRPr="00DE3903" w:rsidRDefault="007D6E61" w:rsidP="007D6E61">
            <w:pPr>
              <w:rPr>
                <w:rFonts w:cs="Arial"/>
                <w:color w:val="0070C0"/>
              </w:rPr>
            </w:pPr>
            <w:hyperlink r:id="rId86" w:history="1">
              <w:r w:rsidRPr="00DE3903">
                <w:rPr>
                  <w:rStyle w:val="Hyperlink"/>
                  <w:color w:val="0070C0"/>
                </w:rPr>
                <w:t>Laws, Regulations, Policies, and Procedures</w:t>
              </w:r>
            </w:hyperlink>
          </w:p>
        </w:tc>
        <w:tc>
          <w:tcPr>
            <w:tcW w:w="1362" w:type="dxa"/>
          </w:tcPr>
          <w:p w14:paraId="5D2FBE1E"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11" w:tooltip="Describes the legal authority of state/local agencies during a foodborne illness outbreak " w:history="1">
              <w:r w:rsidRPr="00DF42CC">
                <w:rPr>
                  <w:rStyle w:val="Hyperlink"/>
                </w:rPr>
                <w:t>11</w:t>
              </w:r>
            </w:hyperlink>
          </w:p>
          <w:p w14:paraId="5D2FBE1F"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5D2FBE20"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E21"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E22"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1800" w:type="dxa"/>
          </w:tcPr>
          <w:p w14:paraId="5D2FBE23" w14:textId="5699E1F0"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7D6E61" w:rsidRPr="00B13154" w14:paraId="5D2FBE2F"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E25" w14:textId="237EE813" w:rsidR="007D6E61" w:rsidRPr="00DE3903" w:rsidRDefault="007D6E61" w:rsidP="007D6E61">
            <w:pPr>
              <w:rPr>
                <w:rFonts w:cs="Arial"/>
                <w:color w:val="0070C0"/>
              </w:rPr>
            </w:pPr>
            <w:hyperlink r:id="rId87" w:history="1">
              <w:r>
                <w:rPr>
                  <w:rStyle w:val="Hyperlink"/>
                  <w:rFonts w:cs="Arial"/>
                  <w:color w:val="0070C0"/>
                </w:rPr>
                <w:t>Legal Aspects of Public Health Food Safety</w:t>
              </w:r>
            </w:hyperlink>
          </w:p>
        </w:tc>
        <w:tc>
          <w:tcPr>
            <w:tcW w:w="1362" w:type="dxa"/>
          </w:tcPr>
          <w:p w14:paraId="5D2FBE26"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10" w:tooltip="Lists appropriate short- and long- term control measures" w:history="1">
              <w:r w:rsidRPr="00757F28">
                <w:rPr>
                  <w:rStyle w:val="Hyperlink"/>
                </w:rPr>
                <w:t>10</w:t>
              </w:r>
            </w:hyperlink>
          </w:p>
          <w:p w14:paraId="3F017027" w14:textId="2F4F5C98" w:rsidR="007D6E61" w:rsidRDefault="007D6E61" w:rsidP="007D6E61">
            <w:pPr>
              <w:jc w:val="center"/>
              <w:cnfStyle w:val="000000100000" w:firstRow="0" w:lastRow="0" w:firstColumn="0" w:lastColumn="0" w:oddVBand="0" w:evenVBand="0" w:oddHBand="1" w:evenHBand="0" w:firstRowFirstColumn="0" w:firstRowLastColumn="0" w:lastRowFirstColumn="0" w:lastRowLastColumn="0"/>
              <w:rPr>
                <w:rStyle w:val="Hyperlink"/>
              </w:rPr>
            </w:pPr>
            <w:hyperlink w:anchor="Competency11" w:tooltip="Describes the legal authority of state/local agencies during a foodborne illness outbreak " w:history="1">
              <w:r w:rsidRPr="00DF42CC">
                <w:rPr>
                  <w:rStyle w:val="Hyperlink"/>
                </w:rPr>
                <w:t>11</w:t>
              </w:r>
            </w:hyperlink>
          </w:p>
          <w:p w14:paraId="04FA4AEA" w14:textId="77777777" w:rsidR="007D6E61" w:rsidRDefault="007D6E61" w:rsidP="007D6E61">
            <w:pPr>
              <w:jc w:val="center"/>
              <w:cnfStyle w:val="000000100000" w:firstRow="0" w:lastRow="0" w:firstColumn="0" w:lastColumn="0" w:oddVBand="0" w:evenVBand="0" w:oddHBand="1" w:evenHBand="0" w:firstRowFirstColumn="0" w:firstRowLastColumn="0" w:lastRowFirstColumn="0" w:lastRowLastColumn="0"/>
              <w:rPr>
                <w:rStyle w:val="Hyperlink"/>
              </w:rPr>
            </w:pPr>
            <w:hyperlink w:anchor="Competency12" w:tooltip="Explains the purpose of traceback and trace forward investigations and the roles of local, state and federal agencies" w:history="1">
              <w:r w:rsidRPr="002F214D">
                <w:rPr>
                  <w:rStyle w:val="Hyperlink"/>
                </w:rPr>
                <w:t>12</w:t>
              </w:r>
            </w:hyperlink>
          </w:p>
          <w:p w14:paraId="5D2FBE2A" w14:textId="350617C8"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13" w:tooltip="Recognizes the importance of communicating with external partners and stakeholders" w:history="1">
              <w:r w:rsidRPr="00781C92">
                <w:rPr>
                  <w:rStyle w:val="Hyperlink"/>
                </w:rPr>
                <w:t>13</w:t>
              </w:r>
            </w:hyperlink>
          </w:p>
        </w:tc>
        <w:tc>
          <w:tcPr>
            <w:tcW w:w="1360" w:type="dxa"/>
          </w:tcPr>
          <w:p w14:paraId="5D2FBE2B"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E2C"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E2D"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5D2FBE2E" w14:textId="03CE7C30"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7D6E61" w:rsidRPr="00B13154" w14:paraId="5D2FBE38"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E31" w14:textId="5E728887" w:rsidR="007D6E61" w:rsidRDefault="007D6E61" w:rsidP="007D6E61">
            <w:hyperlink r:id="rId88" w:history="1">
              <w:r>
                <w:rPr>
                  <w:rStyle w:val="Hyperlink"/>
                  <w:rFonts w:ascii="Calibri" w:hAnsi="Calibri"/>
                </w:rPr>
                <w:t>Legally Covered - Understanding Public Health Authority to Prevent Foodborne Disease in the Community</w:t>
              </w:r>
            </w:hyperlink>
          </w:p>
        </w:tc>
        <w:tc>
          <w:tcPr>
            <w:tcW w:w="1362" w:type="dxa"/>
          </w:tcPr>
          <w:p w14:paraId="5D2FBE32"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11" w:tooltip="Describes the legal authority of state/local agencies during a foodborne illness outbreak " w:history="1">
              <w:r w:rsidRPr="00DF42CC">
                <w:rPr>
                  <w:rStyle w:val="Hyperlink"/>
                </w:rPr>
                <w:t>11</w:t>
              </w:r>
            </w:hyperlink>
          </w:p>
          <w:p w14:paraId="5D2FBE33" w14:textId="77777777" w:rsidR="007D6E61"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5D2FBE34"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E35"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E36"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1800" w:type="dxa"/>
          </w:tcPr>
          <w:p w14:paraId="5D2FBE37" w14:textId="6128626D"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7D6E61" w:rsidRPr="00B13154" w14:paraId="5D2FBE41"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E3A" w14:textId="0DF1AF83" w:rsidR="007D6E61" w:rsidRPr="00DE3903" w:rsidRDefault="007D6E61" w:rsidP="00887440">
            <w:pPr>
              <w:rPr>
                <w:rFonts w:cs="Arial"/>
                <w:color w:val="0070C0"/>
              </w:rPr>
            </w:pPr>
            <w:hyperlink r:id="rId89" w:history="1">
              <w:r>
                <w:rPr>
                  <w:rStyle w:val="Hyperlink"/>
                </w:rPr>
                <w:t>National Outbreak Reporting System (NORS) Form Video</w:t>
              </w:r>
            </w:hyperlink>
          </w:p>
        </w:tc>
        <w:tc>
          <w:tcPr>
            <w:tcW w:w="1362" w:type="dxa"/>
          </w:tcPr>
          <w:p w14:paraId="5D2FBE3B"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bookmarkStart w:id="9" w:name="Competency15T2"/>
        <w:tc>
          <w:tcPr>
            <w:tcW w:w="1360" w:type="dxa"/>
          </w:tcPr>
          <w:p w14:paraId="5D2FBE3C"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HYPERLINK  \l "Competency15T2" \o "Prepares a foodborne illness outbreak environmental assessment report" </w:instrText>
            </w:r>
            <w:r>
              <w:fldChar w:fldCharType="separate"/>
            </w:r>
            <w:r w:rsidRPr="00955BCD">
              <w:rPr>
                <w:rStyle w:val="Hyperlink"/>
              </w:rPr>
              <w:t>15</w:t>
            </w:r>
            <w:r>
              <w:fldChar w:fldCharType="end"/>
            </w:r>
          </w:p>
          <w:bookmarkEnd w:id="9"/>
          <w:p w14:paraId="5D2FBE3D"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HYPERLINK  \l "Competency16T2" \o "Assists in the reporting of foodborne illness outbreaks to national surveillance " </w:instrText>
            </w:r>
            <w:r>
              <w:fldChar w:fldCharType="separate"/>
            </w:r>
            <w:r w:rsidRPr="00955BCD">
              <w:rPr>
                <w:rStyle w:val="Hyperlink"/>
              </w:rPr>
              <w:t>16</w:t>
            </w:r>
            <w:r>
              <w:fldChar w:fldCharType="end"/>
            </w:r>
          </w:p>
        </w:tc>
        <w:tc>
          <w:tcPr>
            <w:tcW w:w="1405" w:type="dxa"/>
          </w:tcPr>
          <w:p w14:paraId="5D2FBE3E"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E3F"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5D2FBE40" w14:textId="1CDCDFDC"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7D6E61" w:rsidRPr="00B13154" w14:paraId="5D2FBE50"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E49" w14:textId="0C4DB9C8" w:rsidR="007D6E61" w:rsidRPr="00DE3903" w:rsidRDefault="007D6E61" w:rsidP="007D6E61">
            <w:pPr>
              <w:rPr>
                <w:rFonts w:cs="Arial"/>
                <w:color w:val="0070C0"/>
              </w:rPr>
            </w:pPr>
            <w:hyperlink r:id="rId90" w:history="1">
              <w:r w:rsidRPr="00DE3903">
                <w:rPr>
                  <w:rStyle w:val="Hyperlink"/>
                  <w:rFonts w:cs="Arial"/>
                  <w:color w:val="0070C0"/>
                </w:rPr>
                <w:t>ORA Risk Management in 7 Steps</w:t>
              </w:r>
            </w:hyperlink>
          </w:p>
        </w:tc>
        <w:tc>
          <w:tcPr>
            <w:tcW w:w="1362" w:type="dxa"/>
          </w:tcPr>
          <w:p w14:paraId="5D2FBE4A" w14:textId="78273E65" w:rsidR="007D6E61" w:rsidRDefault="007D6E61" w:rsidP="007D6E61">
            <w:pPr>
              <w:jc w:val="center"/>
              <w:cnfStyle w:val="000000000000" w:firstRow="0" w:lastRow="0" w:firstColumn="0" w:lastColumn="0" w:oddVBand="0" w:evenVBand="0" w:oddHBand="0" w:evenHBand="0" w:firstRowFirstColumn="0" w:firstRowLastColumn="0" w:lastRowFirstColumn="0" w:lastRowLastColumn="0"/>
              <w:rPr>
                <w:rStyle w:val="Hyperlink"/>
              </w:rPr>
            </w:pPr>
            <w:hyperlink w:anchor="Competency1" w:tooltip="Describes the role of surveillance systems in detecting foodborne illness outbreaks" w:history="1">
              <w:r w:rsidRPr="00E66D5E">
                <w:rPr>
                  <w:rStyle w:val="Hyperlink"/>
                </w:rPr>
                <w:t>1</w:t>
              </w:r>
            </w:hyperlink>
          </w:p>
          <w:p w14:paraId="5D2FBE4B" w14:textId="4081F831"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10" w:tooltip="Lists appropriate short- and long- term control measures" w:history="1">
              <w:r w:rsidRPr="00757F28">
                <w:rPr>
                  <w:rStyle w:val="Hyperlink"/>
                </w:rPr>
                <w:t>10</w:t>
              </w:r>
            </w:hyperlink>
          </w:p>
        </w:tc>
        <w:tc>
          <w:tcPr>
            <w:tcW w:w="1360" w:type="dxa"/>
          </w:tcPr>
          <w:p w14:paraId="5D2FBE4C"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E4D"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E4E"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1800" w:type="dxa"/>
          </w:tcPr>
          <w:p w14:paraId="5D2FBE4F" w14:textId="296B1692"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7D6E61" w:rsidRPr="00B13154" w14:paraId="5D2FBE61"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E59" w14:textId="3ACB6EEC" w:rsidR="007D6E61" w:rsidRPr="00DE3903" w:rsidRDefault="007D6E61" w:rsidP="007D6E61">
            <w:pPr>
              <w:rPr>
                <w:rFonts w:cs="Arial"/>
                <w:color w:val="0070C0"/>
              </w:rPr>
            </w:pPr>
            <w:hyperlink r:id="rId91" w:history="1">
              <w:r w:rsidRPr="00820A86">
                <w:rPr>
                  <w:rStyle w:val="Hyperlink"/>
                </w:rPr>
                <w:t>Outbreak Investigation Case Series</w:t>
              </w:r>
            </w:hyperlink>
          </w:p>
        </w:tc>
        <w:tc>
          <w:tcPr>
            <w:tcW w:w="1362" w:type="dxa"/>
          </w:tcPr>
          <w:p w14:paraId="5D2FBE5A"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5D2FBE5C" w14:textId="1D0C42F7" w:rsidR="007D6E61" w:rsidRPr="00B13154" w:rsidRDefault="007D6E61" w:rsidP="00887440">
            <w:pPr>
              <w:jc w:val="center"/>
              <w:cnfStyle w:val="000000100000" w:firstRow="0" w:lastRow="0" w:firstColumn="0" w:lastColumn="0" w:oddVBand="0" w:evenVBand="0" w:oddHBand="1" w:evenHBand="0" w:firstRowFirstColumn="0" w:firstRowLastColumn="0" w:lastRowFirstColumn="0" w:lastRowLastColumn="0"/>
            </w:pPr>
            <w:hyperlink w:anchor="Competency5T2" w:tooltip="Uses available information to develop hypotheses about the causative agent, implicated food, and contributing factors in preparation for the site visit" w:history="1">
              <w:r w:rsidRPr="002E5BB2">
                <w:rPr>
                  <w:rStyle w:val="Hyperlink"/>
                </w:rPr>
                <w:t>5</w:t>
              </w:r>
            </w:hyperlink>
          </w:p>
        </w:tc>
        <w:tc>
          <w:tcPr>
            <w:tcW w:w="1405" w:type="dxa"/>
          </w:tcPr>
          <w:p w14:paraId="5D2FBE5E" w14:textId="422B90CC" w:rsidR="007D6E61" w:rsidRPr="00B13154" w:rsidRDefault="007D6E61" w:rsidP="00887440">
            <w:pPr>
              <w:cnfStyle w:val="000000100000" w:firstRow="0" w:lastRow="0" w:firstColumn="0" w:lastColumn="0" w:oddVBand="0" w:evenVBand="0" w:oddHBand="1" w:evenHBand="0" w:firstRowFirstColumn="0" w:firstRowLastColumn="0" w:lastRowFirstColumn="0" w:lastRowLastColumn="0"/>
            </w:pPr>
            <w:r>
              <w:t xml:space="preserve">        </w:t>
            </w:r>
            <w:hyperlink w:anchor="Competency6T3" w:tooltip="Mentors others on appropriate processes and practices to observe and records to review during a site visit given a specific outbreak scenario" w:history="1">
              <w:r w:rsidRPr="0012759A">
                <w:rPr>
                  <w:rStyle w:val="Hyperlink"/>
                </w:rPr>
                <w:t>6</w:t>
              </w:r>
            </w:hyperlink>
          </w:p>
        </w:tc>
        <w:tc>
          <w:tcPr>
            <w:tcW w:w="2250" w:type="dxa"/>
          </w:tcPr>
          <w:p w14:paraId="5D2FBE5F"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5D2FBE60" w14:textId="0C1C7544"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7D6E61" w:rsidRPr="00B13154" w14:paraId="5D2FBE69"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E62" w14:textId="7C05F888" w:rsidR="007D6E61" w:rsidRPr="00DE3903" w:rsidRDefault="007D6E61" w:rsidP="007D6E61">
            <w:pPr>
              <w:rPr>
                <w:rFonts w:cs="Arial"/>
                <w:color w:val="0070C0"/>
              </w:rPr>
            </w:pPr>
            <w:hyperlink r:id="rId92" w:history="1">
              <w:r w:rsidRPr="00DE3903">
                <w:rPr>
                  <w:rStyle w:val="Hyperlink"/>
                  <w:rFonts w:cs="Arial"/>
                  <w:color w:val="0070C0"/>
                </w:rPr>
                <w:t>Outbreak Investigation Training: Sample Interviews</w:t>
              </w:r>
            </w:hyperlink>
          </w:p>
        </w:tc>
        <w:tc>
          <w:tcPr>
            <w:tcW w:w="1362" w:type="dxa"/>
          </w:tcPr>
          <w:p w14:paraId="5D2FBE63"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7" w:tooltip="Lists the types of information required when interviewing managers and staff during a foodborne illness outbreak environmental assessment" w:history="1">
              <w:r w:rsidRPr="0001236E">
                <w:rPr>
                  <w:rStyle w:val="Hyperlink"/>
                </w:rPr>
                <w:t>7</w:t>
              </w:r>
            </w:hyperlink>
          </w:p>
          <w:p w14:paraId="5D2FBE64"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5D2FBE65"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E66"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E67"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1800" w:type="dxa"/>
          </w:tcPr>
          <w:p w14:paraId="5D2FBE68" w14:textId="6C8D1906"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7D6E61" w:rsidRPr="00B13154" w14:paraId="5D2FBE79"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E6A" w14:textId="101ABB38" w:rsidR="007D6E61" w:rsidRDefault="007D6E61" w:rsidP="007D6E61">
            <w:hyperlink r:id="rId93" w:history="1">
              <w:r>
                <w:rPr>
                  <w:rStyle w:val="Hyperlink"/>
                  <w:bCs w:val="0"/>
                </w:rPr>
                <w:t>Pining for a Common Source, a Foodborne Illness Outbreak Investigation: Table Top Exercise</w:t>
              </w:r>
            </w:hyperlink>
          </w:p>
        </w:tc>
        <w:tc>
          <w:tcPr>
            <w:tcW w:w="1362" w:type="dxa"/>
          </w:tcPr>
          <w:p w14:paraId="5D2FBE6B"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2" w:tooltip="Explains the role of environmental health professionals, epidemiologists, microbiologists, and other members of the outbreak investigation team  during a foodborne illness outbreak investigation" w:history="1">
              <w:r w:rsidRPr="00812BC1">
                <w:rPr>
                  <w:rStyle w:val="Hyperlink"/>
                </w:rPr>
                <w:t>2</w:t>
              </w:r>
            </w:hyperlink>
          </w:p>
          <w:p w14:paraId="5D2FBE6C"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3" w:tooltip="Describes the importance of partnerships and ongoing communication with epidemiologists, microbiologists, and other professionals engaged in outbreak detection and response" w:history="1">
              <w:r w:rsidRPr="00725D5B">
                <w:rPr>
                  <w:rStyle w:val="Hyperlink"/>
                </w:rPr>
                <w:t>3</w:t>
              </w:r>
            </w:hyperlink>
          </w:p>
          <w:p w14:paraId="5D2FBE6D"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10" w:tooltip="Describes the components of an environmental assessment" w:history="1">
              <w:r w:rsidRPr="00A92AF5">
                <w:rPr>
                  <w:rStyle w:val="Hyperlink"/>
                </w:rPr>
                <w:t>4</w:t>
              </w:r>
            </w:hyperlink>
          </w:p>
          <w:p w14:paraId="5D2FBE6E" w14:textId="77777777" w:rsidR="007D6E61" w:rsidRDefault="007D6E61" w:rsidP="007D6E61">
            <w:pPr>
              <w:jc w:val="center"/>
              <w:cnfStyle w:val="000000100000" w:firstRow="0" w:lastRow="0" w:firstColumn="0" w:lastColumn="0" w:oddVBand="0" w:evenVBand="0" w:oddHBand="1" w:evenHBand="0" w:firstRowFirstColumn="0" w:firstRowLastColumn="0" w:lastRowFirstColumn="0" w:lastRowLastColumn="0"/>
              <w:rPr>
                <w:rStyle w:val="Hyperlink"/>
              </w:rPr>
            </w:pPr>
            <w:hyperlink w:anchor="Competency7" w:tooltip="Lists the types of information required when interviewing managers and staff during a foodborne illness outbreak environmental assessment" w:history="1">
              <w:r w:rsidRPr="0001236E">
                <w:rPr>
                  <w:rStyle w:val="Hyperlink"/>
                </w:rPr>
                <w:t>7</w:t>
              </w:r>
            </w:hyperlink>
            <w:r>
              <w:rPr>
                <w:rStyle w:val="Hyperlink"/>
              </w:rPr>
              <w:t xml:space="preserve"> </w:t>
            </w:r>
          </w:p>
          <w:p w14:paraId="5D2FBE6F"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8" w:tooltip="Lists the types of sampling, sampling tools and other equipment used as part of a foodborne illness outbreak environmental assessment" w:history="1">
              <w:r w:rsidRPr="0013278D">
                <w:rPr>
                  <w:rStyle w:val="Hyperlink"/>
                </w:rPr>
                <w:t>8</w:t>
              </w:r>
            </w:hyperlink>
          </w:p>
          <w:p w14:paraId="5D2FBE70" w14:textId="77777777" w:rsidR="007D6E61" w:rsidRPr="00DA3A8B" w:rsidRDefault="007D6E61" w:rsidP="007D6E61">
            <w:pPr>
              <w:jc w:val="center"/>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w:anchor="Competency9" w:tooltip="Summarizes multiple sources of  information from a foodborne illness outbreak environmental assessment" w:history="1">
              <w:r w:rsidRPr="00B01526">
                <w:rPr>
                  <w:rStyle w:val="Hyperlink"/>
                </w:rPr>
                <w:t>9</w:t>
              </w:r>
            </w:hyperlink>
          </w:p>
          <w:p w14:paraId="5D2FBE71"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12" w:tooltip="Explains the purpose of traceback and trace forward investigations and the roles of local, state and federal agencies" w:history="1">
              <w:r w:rsidRPr="002F214D">
                <w:rPr>
                  <w:rStyle w:val="Hyperlink"/>
                </w:rPr>
                <w:t>12</w:t>
              </w:r>
            </w:hyperlink>
          </w:p>
          <w:p w14:paraId="5D2FBE72" w14:textId="77777777" w:rsidR="007D6E61"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13" w:tooltip="Recognizes the importance of communicating with external partners and stakeholders" w:history="1">
              <w:r w:rsidRPr="00781C92">
                <w:rPr>
                  <w:rStyle w:val="Hyperlink"/>
                </w:rPr>
                <w:t>13</w:t>
              </w:r>
            </w:hyperlink>
          </w:p>
          <w:p w14:paraId="5D2FBE74" w14:textId="6E8C4D72" w:rsidR="007D6E61"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14" w:tooltip="Lists the items that would be included in a written summary of a foodborne illness outbreak environmental assessment " w:history="1">
              <w:r w:rsidRPr="00955BCD">
                <w:rPr>
                  <w:rStyle w:val="Hyperlink"/>
                </w:rPr>
                <w:t>15</w:t>
              </w:r>
            </w:hyperlink>
          </w:p>
        </w:tc>
        <w:tc>
          <w:tcPr>
            <w:tcW w:w="1360" w:type="dxa"/>
          </w:tcPr>
          <w:p w14:paraId="5D2FBE75"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E76"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E77" w14:textId="77777777" w:rsidR="007D6E61" w:rsidRDefault="007D6E61" w:rsidP="007D6E6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1800" w:type="dxa"/>
          </w:tcPr>
          <w:p w14:paraId="5D2FBE78" w14:textId="10E3D979" w:rsidR="007D6E61" w:rsidRDefault="007D6E61" w:rsidP="007D6E6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7D6E61" w:rsidRPr="00B13154" w14:paraId="5D2FBE9C"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E93" w14:textId="63A2EA94" w:rsidR="007D6E61" w:rsidRPr="00DE3903" w:rsidRDefault="007D6E61" w:rsidP="00887440">
            <w:pPr>
              <w:rPr>
                <w:rFonts w:cs="Arial"/>
                <w:color w:val="0070C0"/>
              </w:rPr>
            </w:pPr>
            <w:hyperlink r:id="rId94" w:history="1">
              <w:r w:rsidRPr="00820A86">
                <w:rPr>
                  <w:rStyle w:val="Hyperlink"/>
                </w:rPr>
                <w:t>Preventive Controls</w:t>
              </w:r>
            </w:hyperlink>
          </w:p>
        </w:tc>
        <w:tc>
          <w:tcPr>
            <w:tcW w:w="1362" w:type="dxa"/>
          </w:tcPr>
          <w:p w14:paraId="5D2FBE94"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5" w:tooltip="Lists types of contributing factors by causative agent or food vehicle " w:history="1">
              <w:r w:rsidRPr="00EA3214">
                <w:rPr>
                  <w:rStyle w:val="Hyperlink"/>
                </w:rPr>
                <w:t>5</w:t>
              </w:r>
            </w:hyperlink>
          </w:p>
          <w:p w14:paraId="5D2FBE95"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6" w:tooltip="Lists processes, practices, and records to observe and review during a site visit" w:history="1">
              <w:r w:rsidRPr="00B01829">
                <w:rPr>
                  <w:rStyle w:val="Hyperlink"/>
                </w:rPr>
                <w:t>6</w:t>
              </w:r>
            </w:hyperlink>
          </w:p>
          <w:p w14:paraId="5D2FBE97" w14:textId="0C6EF358" w:rsidR="007D6E61" w:rsidRPr="00B13154" w:rsidRDefault="007D6E61" w:rsidP="00887440">
            <w:pPr>
              <w:jc w:val="center"/>
              <w:cnfStyle w:val="000000000000" w:firstRow="0" w:lastRow="0" w:firstColumn="0" w:lastColumn="0" w:oddVBand="0" w:evenVBand="0" w:oddHBand="0" w:evenHBand="0" w:firstRowFirstColumn="0" w:firstRowLastColumn="0" w:lastRowFirstColumn="0" w:lastRowLastColumn="0"/>
            </w:pPr>
            <w:hyperlink w:anchor="Competency10" w:tooltip="Lists appropriate short- and long- term control measures" w:history="1">
              <w:r w:rsidRPr="00757F28">
                <w:rPr>
                  <w:rStyle w:val="Hyperlink"/>
                </w:rPr>
                <w:t>10</w:t>
              </w:r>
            </w:hyperlink>
          </w:p>
        </w:tc>
        <w:tc>
          <w:tcPr>
            <w:tcW w:w="1360" w:type="dxa"/>
          </w:tcPr>
          <w:p w14:paraId="5D2FBE98"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E99"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E9A"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1800" w:type="dxa"/>
          </w:tcPr>
          <w:p w14:paraId="5D2FBE9B" w14:textId="0FA9C1E4"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7D6E61" w:rsidRPr="00B13154" w14:paraId="5D2FBEA6" w14:textId="77777777" w:rsidTr="00556A8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148" w:type="dxa"/>
          </w:tcPr>
          <w:p w14:paraId="5D2FBE9D" w14:textId="5DB54F22" w:rsidR="007D6E61" w:rsidRPr="00820A86" w:rsidRDefault="007D6E61" w:rsidP="007D6E61">
            <w:pPr>
              <w:rPr>
                <w:rStyle w:val="Hyperlink"/>
              </w:rPr>
            </w:pPr>
            <w:hyperlink r:id="rId95" w:history="1">
              <w:r>
                <w:rPr>
                  <w:rStyle w:val="Hyperlink"/>
                </w:rPr>
                <w:t>Principles of Epidemiology</w:t>
              </w:r>
            </w:hyperlink>
          </w:p>
          <w:p w14:paraId="5D2FBE9E" w14:textId="77777777" w:rsidR="007D6E61" w:rsidRPr="00DE3903" w:rsidRDefault="007D6E61" w:rsidP="007D6E61">
            <w:pPr>
              <w:rPr>
                <w:rStyle w:val="Hyperlink"/>
                <w:rFonts w:cs="Arial"/>
                <w:color w:val="0070C0"/>
              </w:rPr>
            </w:pPr>
          </w:p>
        </w:tc>
        <w:tc>
          <w:tcPr>
            <w:tcW w:w="1362" w:type="dxa"/>
          </w:tcPr>
          <w:p w14:paraId="5D2FBE9F"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1" w:tooltip="Describes the role of surveillance systems in detecting foodborne illness outbreaks" w:history="1">
              <w:r w:rsidRPr="00E66D5E">
                <w:rPr>
                  <w:rStyle w:val="Hyperlink"/>
                </w:rPr>
                <w:t>1</w:t>
              </w:r>
            </w:hyperlink>
          </w:p>
          <w:p w14:paraId="5D2FBEA1" w14:textId="29442150"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10" w:tooltip="Describes the components of an environmental assessment" w:history="1">
              <w:r w:rsidRPr="00A92AF5">
                <w:rPr>
                  <w:rStyle w:val="Hyperlink"/>
                </w:rPr>
                <w:t>4</w:t>
              </w:r>
            </w:hyperlink>
          </w:p>
        </w:tc>
        <w:tc>
          <w:tcPr>
            <w:tcW w:w="1360" w:type="dxa"/>
          </w:tcPr>
          <w:p w14:paraId="5D2FBEA2"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EA3"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EA4"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5D2FBEA5" w14:textId="35000B11"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 and in-person (MO)</w:t>
            </w:r>
          </w:p>
        </w:tc>
      </w:tr>
      <w:tr w:rsidR="007D6E61" w:rsidRPr="00B13154" w14:paraId="5D2FBEAE"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EA7" w14:textId="6FE811CE" w:rsidR="007D6E61" w:rsidRPr="00820A86" w:rsidRDefault="007D6E61" w:rsidP="007D6E61">
            <w:hyperlink r:id="rId96" w:history="1">
              <w:r w:rsidRPr="00820A86">
                <w:rPr>
                  <w:rStyle w:val="Hyperlink"/>
                </w:rPr>
                <w:t>Professionalism</w:t>
              </w:r>
            </w:hyperlink>
          </w:p>
          <w:p w14:paraId="5D2FBEA8" w14:textId="77777777" w:rsidR="007D6E61" w:rsidRPr="00DE3903" w:rsidRDefault="007D6E61" w:rsidP="007D6E61">
            <w:pPr>
              <w:rPr>
                <w:rFonts w:cs="Arial"/>
                <w:color w:val="0070C0"/>
              </w:rPr>
            </w:pPr>
          </w:p>
        </w:tc>
        <w:tc>
          <w:tcPr>
            <w:tcW w:w="1362" w:type="dxa"/>
          </w:tcPr>
          <w:p w14:paraId="5D2FBEA9"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13" w:tooltip="Recognizes the importance of communicating with external partners and stakeholders" w:history="1">
              <w:r w:rsidRPr="00781C92">
                <w:rPr>
                  <w:rStyle w:val="Hyperlink"/>
                </w:rPr>
                <w:t>13</w:t>
              </w:r>
            </w:hyperlink>
          </w:p>
        </w:tc>
        <w:tc>
          <w:tcPr>
            <w:tcW w:w="1360" w:type="dxa"/>
          </w:tcPr>
          <w:p w14:paraId="5D2FBEAA"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EAB"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EAC"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1800" w:type="dxa"/>
          </w:tcPr>
          <w:p w14:paraId="5D2FBEAD" w14:textId="3DD001F6"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7D6E61" w:rsidRPr="00B13154" w14:paraId="5D2FBEB6"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EAF" w14:textId="7F1AAF9C" w:rsidR="007D6E61" w:rsidRPr="00DE3903" w:rsidRDefault="007D6E61" w:rsidP="007D6E61">
            <w:pPr>
              <w:rPr>
                <w:rFonts w:cs="Arial"/>
                <w:color w:val="0070C0"/>
              </w:rPr>
            </w:pPr>
            <w:hyperlink r:id="rId97" w:history="1">
              <w:r w:rsidRPr="00DE3903">
                <w:rPr>
                  <w:rStyle w:val="Hyperlink"/>
                  <w:color w:val="0070C0"/>
                </w:rPr>
                <w:t>Protecting the Food Supply: Federal Partners</w:t>
              </w:r>
            </w:hyperlink>
          </w:p>
        </w:tc>
        <w:tc>
          <w:tcPr>
            <w:tcW w:w="1362" w:type="dxa"/>
          </w:tcPr>
          <w:p w14:paraId="5D2FBEB0"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1" w:tooltip="Describes the role of surveillance systems in detecting foodborne illness outbreaks" w:history="1">
              <w:r w:rsidRPr="00E66D5E">
                <w:rPr>
                  <w:rStyle w:val="Hyperlink"/>
                </w:rPr>
                <w:t>1</w:t>
              </w:r>
            </w:hyperlink>
          </w:p>
          <w:p w14:paraId="5D2FBEB1"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5D2FBEB2"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EB3"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EB4"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5D2FBEB5" w14:textId="704E18CF"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7D6E61" w:rsidRPr="00B13154" w14:paraId="5D2FBEC0"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EB8" w14:textId="315DA34A" w:rsidR="007D6E61" w:rsidRPr="009051E2" w:rsidRDefault="007D6E61" w:rsidP="007D6E61">
            <w:pPr>
              <w:rPr>
                <w:rStyle w:val="Hyperlink"/>
              </w:rPr>
            </w:pPr>
            <w:hyperlink r:id="rId98" w:history="1">
              <w:r>
                <w:rPr>
                  <w:rStyle w:val="Hyperlink"/>
                </w:rPr>
                <w:t>Protecting the Food Supply: State Partners</w:t>
              </w:r>
            </w:hyperlink>
          </w:p>
        </w:tc>
        <w:tc>
          <w:tcPr>
            <w:tcW w:w="1362" w:type="dxa"/>
          </w:tcPr>
          <w:p w14:paraId="5D2FBEB9"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3" w:tooltip="Describes the importance of partnerships and ongoing communication with epidemiologists, microbiologists, and other professionals engaged in outbreak detection and response" w:history="1">
              <w:r w:rsidRPr="00725D5B">
                <w:rPr>
                  <w:rStyle w:val="Hyperlink"/>
                </w:rPr>
                <w:t>3</w:t>
              </w:r>
            </w:hyperlink>
          </w:p>
          <w:p w14:paraId="5D2FBEBB" w14:textId="6F487AC5"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11" w:tooltip="Describes the legal authority of state/local agencies during a foodborne illness outbreak " w:history="1">
              <w:r w:rsidRPr="00DF42CC">
                <w:rPr>
                  <w:rStyle w:val="Hyperlink"/>
                </w:rPr>
                <w:t>11</w:t>
              </w:r>
            </w:hyperlink>
          </w:p>
        </w:tc>
        <w:tc>
          <w:tcPr>
            <w:tcW w:w="1360" w:type="dxa"/>
          </w:tcPr>
          <w:p w14:paraId="5D2FBEBC"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EBD"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EBE"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1800" w:type="dxa"/>
          </w:tcPr>
          <w:p w14:paraId="5D2FBEBF" w14:textId="138D5E0C"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7D6E61" w:rsidRPr="00B13154" w14:paraId="6C7DD47A"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3BDF125B" w14:textId="201CFFC8" w:rsidR="007D6E61" w:rsidRPr="00820A86" w:rsidRDefault="007D6E61" w:rsidP="007D6E61">
            <w:hyperlink r:id="rId99" w:history="1">
              <w:r>
                <w:rPr>
                  <w:rStyle w:val="Hyperlink"/>
                </w:rPr>
                <w:t>Protecting the Food Supply: State Partners in Florida</w:t>
              </w:r>
            </w:hyperlink>
          </w:p>
        </w:tc>
        <w:tc>
          <w:tcPr>
            <w:tcW w:w="1362" w:type="dxa"/>
          </w:tcPr>
          <w:p w14:paraId="7EDB0B9E"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3" w:tooltip="Describes the importance of partnerships and ongoing communication with epidemiologists, microbiologists, and other professionals engaged in outbreak detection and response" w:history="1">
              <w:r w:rsidRPr="00725D5B">
                <w:rPr>
                  <w:rStyle w:val="Hyperlink"/>
                </w:rPr>
                <w:t>3</w:t>
              </w:r>
            </w:hyperlink>
          </w:p>
          <w:p w14:paraId="77D00D30" w14:textId="194AEB3D" w:rsidR="007D6E61"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11" w:tooltip="Describes the legal authority of state/local agencies during a foodborne illness outbreak " w:history="1">
              <w:r w:rsidRPr="00DF42CC">
                <w:rPr>
                  <w:rStyle w:val="Hyperlink"/>
                </w:rPr>
                <w:t>11</w:t>
              </w:r>
            </w:hyperlink>
          </w:p>
        </w:tc>
        <w:tc>
          <w:tcPr>
            <w:tcW w:w="1360" w:type="dxa"/>
          </w:tcPr>
          <w:p w14:paraId="0396EC5E"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4FF6846D"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3F431EDE" w14:textId="301D91EC" w:rsidR="007D6E61" w:rsidRDefault="007D6E61" w:rsidP="007D6E6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76D78">
              <w:rPr>
                <w:rFonts w:eastAsia="Times New Roman" w:cs="Arial"/>
                <w:color w:val="000000"/>
              </w:rPr>
              <w:t>Free</w:t>
            </w:r>
          </w:p>
        </w:tc>
        <w:tc>
          <w:tcPr>
            <w:tcW w:w="1800" w:type="dxa"/>
          </w:tcPr>
          <w:p w14:paraId="0D03F940" w14:textId="3F9A5E35" w:rsidR="007D6E61" w:rsidRDefault="007D6E61" w:rsidP="007D6E6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E76D78">
              <w:rPr>
                <w:rFonts w:eastAsia="Times New Roman" w:cs="Arial"/>
                <w:color w:val="000000"/>
              </w:rPr>
              <w:t>Online</w:t>
            </w:r>
          </w:p>
        </w:tc>
      </w:tr>
      <w:tr w:rsidR="007D6E61" w:rsidRPr="00B13154" w14:paraId="70C165A9"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17D78BD1" w14:textId="5C4AE0AE" w:rsidR="007D6E61" w:rsidRPr="00820A86" w:rsidRDefault="007D6E61" w:rsidP="007D6E61">
            <w:hyperlink r:id="rId100" w:history="1">
              <w:r>
                <w:rPr>
                  <w:rStyle w:val="Hyperlink"/>
                </w:rPr>
                <w:t>Protecting the Food Supply: State Partners in Georgia</w:t>
              </w:r>
            </w:hyperlink>
          </w:p>
        </w:tc>
        <w:tc>
          <w:tcPr>
            <w:tcW w:w="1362" w:type="dxa"/>
          </w:tcPr>
          <w:p w14:paraId="476C8E3F"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3" w:tooltip="Describes the importance of partnerships and ongoing communication with epidemiologists, microbiologists, and other professionals engaged in outbreak detection and response" w:history="1">
              <w:r w:rsidRPr="00725D5B">
                <w:rPr>
                  <w:rStyle w:val="Hyperlink"/>
                </w:rPr>
                <w:t>3</w:t>
              </w:r>
            </w:hyperlink>
          </w:p>
          <w:p w14:paraId="431B9808" w14:textId="1CDBBA0F" w:rsidR="007D6E61"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11" w:tooltip="Describes the legal authority of state/local agencies during a foodborne illness outbreak " w:history="1">
              <w:r w:rsidRPr="00DF42CC">
                <w:rPr>
                  <w:rStyle w:val="Hyperlink"/>
                </w:rPr>
                <w:t>11</w:t>
              </w:r>
            </w:hyperlink>
          </w:p>
        </w:tc>
        <w:tc>
          <w:tcPr>
            <w:tcW w:w="1360" w:type="dxa"/>
          </w:tcPr>
          <w:p w14:paraId="14A45336"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7F18EC18"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7A265EBC" w14:textId="0872125A" w:rsidR="007D6E61" w:rsidRDefault="007D6E61" w:rsidP="007D6E6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76D78">
              <w:rPr>
                <w:rFonts w:eastAsia="Times New Roman" w:cs="Arial"/>
                <w:color w:val="000000"/>
              </w:rPr>
              <w:t>Free</w:t>
            </w:r>
          </w:p>
        </w:tc>
        <w:tc>
          <w:tcPr>
            <w:tcW w:w="1800" w:type="dxa"/>
          </w:tcPr>
          <w:p w14:paraId="2D0D429E" w14:textId="219B424A" w:rsidR="007D6E61" w:rsidRDefault="007D6E61" w:rsidP="007D6E6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76D78">
              <w:rPr>
                <w:rFonts w:eastAsia="Times New Roman" w:cs="Arial"/>
                <w:color w:val="000000"/>
              </w:rPr>
              <w:t>Online</w:t>
            </w:r>
          </w:p>
        </w:tc>
      </w:tr>
      <w:tr w:rsidR="007D6E61" w:rsidRPr="00B13154" w14:paraId="5D2FBECD"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EC1" w14:textId="5D6FB5B8" w:rsidR="007D6E61" w:rsidRPr="00117AA0" w:rsidRDefault="007D6E61" w:rsidP="007D6E61">
            <w:pPr>
              <w:shd w:val="clear" w:color="auto" w:fill="FFFFFF"/>
              <w:spacing w:after="120"/>
              <w:textAlignment w:val="baseline"/>
              <w:outlineLvl w:val="1"/>
              <w:rPr>
                <w:rFonts w:eastAsia="Times New Roman" w:cs="Arial"/>
              </w:rPr>
            </w:pPr>
            <w:hyperlink r:id="rId101" w:history="1">
              <w:r w:rsidRPr="00117AA0">
                <w:rPr>
                  <w:rStyle w:val="Hyperlink"/>
                  <w:rFonts w:eastAsia="Times New Roman" w:cs="Arial"/>
                  <w:bCs w:val="0"/>
                </w:rPr>
                <w:t>Providing a Solid Foundation for a Hazard Analysis and Critical Control Points (HACCP) System</w:t>
              </w:r>
            </w:hyperlink>
          </w:p>
          <w:p w14:paraId="5D2FBEC2" w14:textId="77777777" w:rsidR="007D6E61" w:rsidRPr="00820A86" w:rsidRDefault="007D6E61" w:rsidP="007D6E61"/>
        </w:tc>
        <w:tc>
          <w:tcPr>
            <w:tcW w:w="1362" w:type="dxa"/>
          </w:tcPr>
          <w:p w14:paraId="5D2FBEC3"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5" w:tooltip="Lists types of contributing factors by causative agent or food vehicle " w:history="1">
              <w:r w:rsidRPr="00EA3214">
                <w:rPr>
                  <w:rStyle w:val="Hyperlink"/>
                </w:rPr>
                <w:t>5</w:t>
              </w:r>
            </w:hyperlink>
          </w:p>
          <w:p w14:paraId="5D2FBEC4"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6" w:tooltip="Lists processes, practices, and records to observe and review during a site visit" w:history="1">
              <w:r w:rsidRPr="00B01829">
                <w:rPr>
                  <w:rStyle w:val="Hyperlink"/>
                </w:rPr>
                <w:t>6</w:t>
              </w:r>
            </w:hyperlink>
          </w:p>
          <w:p w14:paraId="5D2FBEC5" w14:textId="77777777" w:rsidR="007D6E61" w:rsidRDefault="007D6E61" w:rsidP="007D6E61">
            <w:pPr>
              <w:jc w:val="center"/>
              <w:cnfStyle w:val="000000100000" w:firstRow="0" w:lastRow="0" w:firstColumn="0" w:lastColumn="0" w:oddVBand="0" w:evenVBand="0" w:oddHBand="1" w:evenHBand="0" w:firstRowFirstColumn="0" w:firstRowLastColumn="0" w:lastRowFirstColumn="0" w:lastRowLastColumn="0"/>
              <w:rPr>
                <w:rStyle w:val="Hyperlink"/>
              </w:rPr>
            </w:pPr>
            <w:hyperlink w:anchor="Competency10" w:tooltip="Lists appropriate short- and long- term control measures" w:history="1">
              <w:r w:rsidRPr="00757F28">
                <w:rPr>
                  <w:rStyle w:val="Hyperlink"/>
                </w:rPr>
                <w:t>10</w:t>
              </w:r>
            </w:hyperlink>
          </w:p>
          <w:p w14:paraId="5D2FBEC6"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14" w:tooltip="Explains the importance of evaluation and continuous quality improvement" w:history="1">
              <w:r w:rsidRPr="00F26849">
                <w:rPr>
                  <w:rStyle w:val="Hyperlink"/>
                </w:rPr>
                <w:t>14</w:t>
              </w:r>
            </w:hyperlink>
          </w:p>
          <w:p w14:paraId="5D2FBEC8" w14:textId="2B66329E" w:rsidR="007D6E61" w:rsidRDefault="007D6E61" w:rsidP="00887440">
            <w:pPr>
              <w:jc w:val="center"/>
              <w:cnfStyle w:val="000000100000" w:firstRow="0" w:lastRow="0" w:firstColumn="0" w:lastColumn="0" w:oddVBand="0" w:evenVBand="0" w:oddHBand="1" w:evenHBand="0" w:firstRowFirstColumn="0" w:firstRowLastColumn="0" w:lastRowFirstColumn="0" w:lastRowLastColumn="0"/>
            </w:pPr>
            <w:hyperlink w:anchor="Competency14" w:tooltip="Lists the items that would be included in a written summary of a foodborne illness outbreak environmental assessment " w:history="1">
              <w:r w:rsidRPr="00955BCD">
                <w:rPr>
                  <w:rStyle w:val="Hyperlink"/>
                </w:rPr>
                <w:t>15</w:t>
              </w:r>
            </w:hyperlink>
          </w:p>
        </w:tc>
        <w:tc>
          <w:tcPr>
            <w:tcW w:w="1360" w:type="dxa"/>
          </w:tcPr>
          <w:p w14:paraId="5D2FBEC9"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ECA"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ECB" w14:textId="77777777" w:rsidR="007D6E61" w:rsidRDefault="007D6E61" w:rsidP="007D6E6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$100</w:t>
            </w:r>
          </w:p>
        </w:tc>
        <w:tc>
          <w:tcPr>
            <w:tcW w:w="1800" w:type="dxa"/>
          </w:tcPr>
          <w:p w14:paraId="5D2FBECC" w14:textId="531811CD" w:rsidR="007D6E61" w:rsidRDefault="007D6E61" w:rsidP="007D6E6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7D6E61" w:rsidRPr="00B13154" w14:paraId="5D2FBED9"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ECE" w14:textId="27250AB2" w:rsidR="007D6E61" w:rsidRPr="00DE3903" w:rsidRDefault="007D6E61" w:rsidP="007D6E61">
            <w:pPr>
              <w:rPr>
                <w:rStyle w:val="Hyperlink"/>
                <w:rFonts w:cs="Arial"/>
                <w:color w:val="0070C0"/>
              </w:rPr>
            </w:pPr>
            <w:hyperlink r:id="rId102" w:history="1">
              <w:r>
                <w:rPr>
                  <w:rStyle w:val="Hyperlink"/>
                  <w:rFonts w:cs="Arial"/>
                  <w:color w:val="0070C0"/>
                </w:rPr>
                <w:t>PUBH 541 Student Outbreak Rapid Response Training (SORRT)</w:t>
              </w:r>
            </w:hyperlink>
          </w:p>
        </w:tc>
        <w:tc>
          <w:tcPr>
            <w:tcW w:w="1362" w:type="dxa"/>
          </w:tcPr>
          <w:p w14:paraId="5D2FBECF"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1" w:tooltip="Describes the role of surveillance systems in detecting foodborne illness outbreaks" w:history="1">
              <w:r w:rsidRPr="00E66D5E">
                <w:rPr>
                  <w:rStyle w:val="Hyperlink"/>
                </w:rPr>
                <w:t>1</w:t>
              </w:r>
            </w:hyperlink>
          </w:p>
          <w:p w14:paraId="5D2FBED0"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2" w:tooltip="Explains the role of environmental health professionals, epidemiologists, microbiologists, and other members of the outbreak investigation team  during a foodborne illness outbreak investigation" w:history="1">
              <w:r w:rsidRPr="00812BC1">
                <w:rPr>
                  <w:rStyle w:val="Hyperlink"/>
                </w:rPr>
                <w:t>2</w:t>
              </w:r>
            </w:hyperlink>
          </w:p>
          <w:p w14:paraId="5D2FBED1"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3" w:tooltip="Describes the importance of partnerships and ongoing communication with epidemiologists, microbiologists, and other professionals engaged in outbreak detection and response" w:history="1">
              <w:r w:rsidRPr="00725D5B">
                <w:rPr>
                  <w:rStyle w:val="Hyperlink"/>
                </w:rPr>
                <w:t>3</w:t>
              </w:r>
            </w:hyperlink>
          </w:p>
          <w:p w14:paraId="645ABCDC" w14:textId="127AD7A4" w:rsidR="005137BB" w:rsidRDefault="005137BB" w:rsidP="007D6E61">
            <w:pPr>
              <w:jc w:val="center"/>
              <w:cnfStyle w:val="000000000000" w:firstRow="0" w:lastRow="0" w:firstColumn="0" w:lastColumn="0" w:oddVBand="0" w:evenVBand="0" w:oddHBand="0" w:evenHBand="0" w:firstRowFirstColumn="0" w:firstRowLastColumn="0" w:lastRowFirstColumn="0" w:lastRowLastColumn="0"/>
            </w:pPr>
            <w:hyperlink w:anchor="Competency11" w:tooltip="Describes the legal authority of state/local agencies during a foodborne illness outbreak " w:history="1">
              <w:r w:rsidRPr="00DF42CC">
                <w:rPr>
                  <w:rStyle w:val="Hyperlink"/>
                </w:rPr>
                <w:t>11</w:t>
              </w:r>
            </w:hyperlink>
          </w:p>
          <w:p w14:paraId="5D2FBED2" w14:textId="43DE7111"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13" w:tooltip="Recognizes the importance of communicating with external partners and stakeholders" w:history="1">
              <w:r w:rsidRPr="00781C92">
                <w:rPr>
                  <w:rStyle w:val="Hyperlink"/>
                </w:rPr>
                <w:t>13</w:t>
              </w:r>
            </w:hyperlink>
            <w:bookmarkStart w:id="10" w:name="Competency11"/>
          </w:p>
          <w:bookmarkEnd w:id="10"/>
          <w:p w14:paraId="5D2FBED3"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HYPERLINK  \l "Competency14" \o "Lists the items that would be included in a written summary of a foodborne illness outbreak environmental assessment " </w:instrText>
            </w:r>
            <w:r>
              <w:fldChar w:fldCharType="separate"/>
            </w:r>
            <w:r w:rsidRPr="00955BCD">
              <w:rPr>
                <w:rStyle w:val="Hyperlink"/>
              </w:rPr>
              <w:t>15</w:t>
            </w:r>
            <w:r>
              <w:fldChar w:fldCharType="end"/>
            </w:r>
          </w:p>
          <w:bookmarkStart w:id="11" w:name="Competency16"/>
          <w:p w14:paraId="5D2FBED4"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HYPERLINK  \l "Competency16" \o "Describes the importance of reporting foodborne illness outbreaks to national surveillance" </w:instrText>
            </w:r>
            <w:r>
              <w:fldChar w:fldCharType="separate"/>
            </w:r>
            <w:r w:rsidRPr="00955BCD">
              <w:rPr>
                <w:rStyle w:val="Hyperlink"/>
              </w:rPr>
              <w:t>16</w:t>
            </w:r>
            <w:bookmarkEnd w:id="11"/>
            <w:r>
              <w:fldChar w:fldCharType="end"/>
            </w:r>
          </w:p>
        </w:tc>
        <w:tc>
          <w:tcPr>
            <w:tcW w:w="1360" w:type="dxa"/>
          </w:tcPr>
          <w:p w14:paraId="5D2FBED5"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ED6"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ED7"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1 credit hour</w:t>
            </w:r>
          </w:p>
        </w:tc>
        <w:tc>
          <w:tcPr>
            <w:tcW w:w="1800" w:type="dxa"/>
          </w:tcPr>
          <w:p w14:paraId="5D2FBED8" w14:textId="41063B7D"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Classroom (TN)</w:t>
            </w:r>
          </w:p>
        </w:tc>
      </w:tr>
      <w:tr w:rsidR="007D6E61" w:rsidRPr="00B13154" w14:paraId="5D2FBEE1"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EDA" w14:textId="6BA556F7" w:rsidR="007D6E61" w:rsidRPr="00DE3903" w:rsidRDefault="007D6E61" w:rsidP="007D6E61">
            <w:pPr>
              <w:rPr>
                <w:rFonts w:cs="Arial"/>
                <w:color w:val="0070C0"/>
              </w:rPr>
            </w:pPr>
            <w:hyperlink r:id="rId103" w:history="1">
              <w:r w:rsidRPr="00DE3903">
                <w:rPr>
                  <w:rStyle w:val="Hyperlink"/>
                  <w:color w:val="0070C0"/>
                </w:rPr>
                <w:t>Regulatory Foundations</w:t>
              </w:r>
            </w:hyperlink>
          </w:p>
        </w:tc>
        <w:tc>
          <w:tcPr>
            <w:tcW w:w="1362" w:type="dxa"/>
          </w:tcPr>
          <w:p w14:paraId="5D2FBEDB"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1" w:tooltip="Describes the role of surveillance systems in detecting foodborne illness outbreaks" w:history="1">
              <w:r w:rsidRPr="00E66D5E">
                <w:rPr>
                  <w:rStyle w:val="Hyperlink"/>
                </w:rPr>
                <w:t>1</w:t>
              </w:r>
            </w:hyperlink>
          </w:p>
          <w:p w14:paraId="5D2FBEDC"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5D2FBEDD"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EDE"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EDF"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r w:rsidRPr="00214C2B">
              <w:rPr>
                <w:rFonts w:eastAsia="Times New Roman" w:cs="Arial"/>
                <w:color w:val="000000"/>
              </w:rP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1800" w:type="dxa"/>
          </w:tcPr>
          <w:p w14:paraId="5D2FBEE0" w14:textId="1BBAE30E"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7D6E61" w:rsidRPr="00B13154" w14:paraId="58E49593"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409751E4" w14:textId="38667756" w:rsidR="007D6E61" w:rsidRDefault="007D6E61" w:rsidP="007D6E61">
            <w:hyperlink r:id="rId104" w:history="1">
              <w:r>
                <w:rPr>
                  <w:rStyle w:val="Hyperlink"/>
                  <w:rFonts w:cs="Arial"/>
                  <w:color w:val="0070C0"/>
                </w:rPr>
                <w:t>Salmonella in the Caribbean</w:t>
              </w:r>
            </w:hyperlink>
          </w:p>
        </w:tc>
        <w:tc>
          <w:tcPr>
            <w:tcW w:w="1362" w:type="dxa"/>
          </w:tcPr>
          <w:p w14:paraId="082D7711" w14:textId="77777777" w:rsidR="007D6E61"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272697B9"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2" w:tooltip="Collaborates with other members of the outbreak investigation team on activities undertaken as part of a foodborne illness outbreak investigation" w:history="1">
              <w:r w:rsidRPr="00812BC1">
                <w:rPr>
                  <w:rStyle w:val="Hyperlink"/>
                </w:rPr>
                <w:t>2</w:t>
              </w:r>
            </w:hyperlink>
          </w:p>
          <w:p w14:paraId="0E97601D"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3" w:tooltip="Maintains partnerships and ongoing communication with epidemiologists, microbiologists, and other professionals engaged in outbreak detection and response" w:history="1">
              <w:r w:rsidRPr="00DD4CA5">
                <w:rPr>
                  <w:rStyle w:val="Hyperlink"/>
                </w:rPr>
                <w:t>3</w:t>
              </w:r>
            </w:hyperlink>
          </w:p>
          <w:p w14:paraId="604EEC16"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15T2" w:tooltip="Prepares a foodborne illness outbreak environmental assessment report" w:history="1">
              <w:r w:rsidRPr="00955BCD">
                <w:rPr>
                  <w:rStyle w:val="Hyperlink"/>
                </w:rPr>
                <w:t>15</w:t>
              </w:r>
            </w:hyperlink>
          </w:p>
          <w:p w14:paraId="533D757B" w14:textId="4EC3E0A2"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16T2" w:tooltip="Assists in the reporting of foodborne illness outbreaks to national surveillance " w:history="1">
              <w:r w:rsidRPr="00955BCD">
                <w:rPr>
                  <w:rStyle w:val="Hyperlink"/>
                </w:rPr>
                <w:t>16</w:t>
              </w:r>
            </w:hyperlink>
          </w:p>
        </w:tc>
        <w:tc>
          <w:tcPr>
            <w:tcW w:w="1405" w:type="dxa"/>
          </w:tcPr>
          <w:p w14:paraId="77D0D343"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21459A8B" w14:textId="4B8D7C1F" w:rsidR="007D6E61" w:rsidRDefault="007D6E61" w:rsidP="007D6E61">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1800" w:type="dxa"/>
          </w:tcPr>
          <w:p w14:paraId="06467AE0" w14:textId="1322C82F" w:rsidR="007D6E61" w:rsidRDefault="007D6E61" w:rsidP="007D6E6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7D6E61" w:rsidRPr="00B13154" w14:paraId="5D2FBEE9"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EE2" w14:textId="48C39B1F" w:rsidR="007D6E61" w:rsidRPr="00DE3903" w:rsidRDefault="007D6E61" w:rsidP="007D6E61">
            <w:pPr>
              <w:rPr>
                <w:rFonts w:cs="Arial"/>
                <w:color w:val="0070C0"/>
              </w:rPr>
            </w:pPr>
            <w:hyperlink r:id="rId105" w:history="1">
              <w:r w:rsidRPr="00DE3903">
                <w:rPr>
                  <w:rStyle w:val="Hyperlink"/>
                  <w:color w:val="0070C0"/>
                </w:rPr>
                <w:t>Sampling</w:t>
              </w:r>
            </w:hyperlink>
          </w:p>
        </w:tc>
        <w:tc>
          <w:tcPr>
            <w:tcW w:w="1362" w:type="dxa"/>
          </w:tcPr>
          <w:p w14:paraId="5D2FBEE3"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8" w:tooltip="Lists the types of sampling, sampling tools and other equipment used as part of a foodborne illness outbreak environmental assessment" w:history="1">
              <w:r w:rsidRPr="0013278D">
                <w:rPr>
                  <w:rStyle w:val="Hyperlink"/>
                </w:rPr>
                <w:t>8</w:t>
              </w:r>
            </w:hyperlink>
          </w:p>
          <w:p w14:paraId="5D2FBEE4"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5D2FBEE5"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EE6"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5D2FBEE7"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1800" w:type="dxa"/>
          </w:tcPr>
          <w:p w14:paraId="5D2FBEE8" w14:textId="5BF45DE9"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7D6E61" w:rsidRPr="00B13154" w14:paraId="5D2FBF02"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EF2" w14:textId="6CA19A9C" w:rsidR="007D6E61" w:rsidRDefault="007D6E61" w:rsidP="007D6E61">
            <w:hyperlink r:id="rId106" w:history="1">
              <w:r w:rsidRPr="009A090A">
                <w:rPr>
                  <w:rStyle w:val="Hyperlink"/>
                  <w:bCs w:val="0"/>
                </w:rPr>
                <w:t>Sampling 101: How to Find Pathogens in Food Facilities</w:t>
              </w:r>
            </w:hyperlink>
          </w:p>
        </w:tc>
        <w:tc>
          <w:tcPr>
            <w:tcW w:w="1362" w:type="dxa"/>
          </w:tcPr>
          <w:p w14:paraId="5D2FBEF3"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1" w:tooltip="Describes the role of surveillance systems in detecting foodborne illness outbreaks" w:history="1">
              <w:r w:rsidRPr="00E66D5E">
                <w:rPr>
                  <w:rStyle w:val="Hyperlink"/>
                </w:rPr>
                <w:t>1</w:t>
              </w:r>
            </w:hyperlink>
          </w:p>
          <w:p w14:paraId="5D2FBEF4"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2" w:tooltip="Explains the role of environmental health professionals, epidemiologists, microbiologists, and other members of the outbreak investigation team  during a foodborne illness outbreak investigation" w:history="1">
              <w:r w:rsidRPr="00812BC1">
                <w:rPr>
                  <w:rStyle w:val="Hyperlink"/>
                </w:rPr>
                <w:t>2</w:t>
              </w:r>
            </w:hyperlink>
          </w:p>
          <w:p w14:paraId="5D2FBEF5"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3" w:tooltip="Describes the importance of partnerships and ongoing communication with epidemiologists, microbiologists, and other professionals engaged in outbreak detection and response" w:history="1">
              <w:r w:rsidRPr="00725D5B">
                <w:rPr>
                  <w:rStyle w:val="Hyperlink"/>
                </w:rPr>
                <w:t>3</w:t>
              </w:r>
            </w:hyperlink>
          </w:p>
          <w:p w14:paraId="5D2FBEF6"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10" w:tooltip="Describes the components of an environmental assessment" w:history="1">
              <w:r w:rsidRPr="00A92AF5">
                <w:rPr>
                  <w:rStyle w:val="Hyperlink"/>
                </w:rPr>
                <w:t>4</w:t>
              </w:r>
            </w:hyperlink>
          </w:p>
          <w:p w14:paraId="5D2FBEF8" w14:textId="198CF25D" w:rsidR="007D6E61"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8" w:tooltip="Lists the types of sampling, sampling tools and other equipment used as part of a foodborne illness outbreak environmental assessment" w:history="1">
              <w:r w:rsidRPr="0013278D">
                <w:rPr>
                  <w:rStyle w:val="Hyperlink"/>
                </w:rPr>
                <w:t xml:space="preserve"> 8</w:t>
              </w:r>
            </w:hyperlink>
          </w:p>
        </w:tc>
        <w:tc>
          <w:tcPr>
            <w:tcW w:w="1360" w:type="dxa"/>
          </w:tcPr>
          <w:p w14:paraId="5D2FBEF9"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10" w:tooltip="Performs foodborne illness outbreak environment assessments" w:history="1">
              <w:r w:rsidRPr="002B5FDD">
                <w:rPr>
                  <w:rStyle w:val="Hyperlink"/>
                </w:rPr>
                <w:t>4</w:t>
              </w:r>
            </w:hyperlink>
          </w:p>
          <w:p w14:paraId="5D2FBEFA" w14:textId="77777777" w:rsidR="007D6E61" w:rsidRPr="00B13154"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5T2" w:tooltip="Uses available information to develop hypotheses about the causative agent, implicated food, and contributing factors in preparation for the site visit" w:history="1">
              <w:r w:rsidRPr="002E5BB2">
                <w:rPr>
                  <w:rStyle w:val="Hyperlink"/>
                </w:rPr>
                <w:t xml:space="preserve"> 5</w:t>
              </w:r>
            </w:hyperlink>
          </w:p>
          <w:p w14:paraId="5D2FBEFB" w14:textId="77777777" w:rsidR="007D6E61"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6T2" w:tooltip="Selects appropriate processes and practices to observe and records to review during a site visit given a specific outbreak scenario" w:history="1">
              <w:r w:rsidRPr="00B01829">
                <w:rPr>
                  <w:rStyle w:val="Hyperlink"/>
                </w:rPr>
                <w:t xml:space="preserve"> 6</w:t>
              </w:r>
            </w:hyperlink>
          </w:p>
          <w:p w14:paraId="5D2FBEFC" w14:textId="77777777" w:rsidR="007D6E61"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8T2" w:tooltip="Collects food, environmental, and clinical samples during a foodborne illness outbreak environmental assessment" w:history="1">
              <w:r w:rsidRPr="0013278D">
                <w:rPr>
                  <w:rStyle w:val="Hyperlink"/>
                </w:rPr>
                <w:t xml:space="preserve"> 8</w:t>
              </w:r>
            </w:hyperlink>
          </w:p>
          <w:p w14:paraId="5D2FBEFE" w14:textId="27B94A44" w:rsidR="007D6E61" w:rsidRDefault="007D6E61" w:rsidP="007D6E61">
            <w:pPr>
              <w:jc w:val="center"/>
              <w:cnfStyle w:val="000000000000" w:firstRow="0" w:lastRow="0" w:firstColumn="0" w:lastColumn="0" w:oddVBand="0" w:evenVBand="0" w:oddHBand="0" w:evenHBand="0" w:firstRowFirstColumn="0" w:firstRowLastColumn="0" w:lastRowFirstColumn="0" w:lastRowLastColumn="0"/>
            </w:pPr>
            <w:hyperlink w:anchor="Competency9T2" w:tooltip="Analyzes information from a foodborne illness outbreak environmental assessment to identify contributing factors and  root causes or environmental antecedents" w:history="1">
              <w:r w:rsidRPr="00383972">
                <w:rPr>
                  <w:rStyle w:val="Hyperlink"/>
                </w:rPr>
                <w:t>9</w:t>
              </w:r>
            </w:hyperlink>
          </w:p>
        </w:tc>
        <w:tc>
          <w:tcPr>
            <w:tcW w:w="1405" w:type="dxa"/>
          </w:tcPr>
          <w:p w14:paraId="5D2FBEFF" w14:textId="77777777" w:rsidR="007D6E61" w:rsidRDefault="007D6E61" w:rsidP="007D6E61">
            <w:pPr>
              <w:cnfStyle w:val="000000000000" w:firstRow="0" w:lastRow="0" w:firstColumn="0" w:lastColumn="0" w:oddVBand="0" w:evenVBand="0" w:oddHBand="0" w:evenHBand="0" w:firstRowFirstColumn="0" w:firstRowLastColumn="0" w:lastRowFirstColumn="0" w:lastRowLastColumn="0"/>
            </w:pPr>
          </w:p>
        </w:tc>
        <w:tc>
          <w:tcPr>
            <w:tcW w:w="2250" w:type="dxa"/>
          </w:tcPr>
          <w:p w14:paraId="5D2FBF00" w14:textId="77777777" w:rsidR="007D6E61" w:rsidRDefault="007D6E61" w:rsidP="007D6E6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Free</w:t>
            </w:r>
          </w:p>
        </w:tc>
        <w:tc>
          <w:tcPr>
            <w:tcW w:w="1800" w:type="dxa"/>
          </w:tcPr>
          <w:p w14:paraId="5D2FBF01" w14:textId="4D87C51C" w:rsidR="007D6E61" w:rsidRDefault="007D6E61" w:rsidP="007D6E6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7D6E61" w:rsidRPr="00B13154" w14:paraId="5D2FBF0B"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D2FBF03" w14:textId="270031EB" w:rsidR="007D6E61" w:rsidRPr="00DE3903" w:rsidRDefault="007D6E61" w:rsidP="007D6E61">
            <w:pPr>
              <w:rPr>
                <w:rFonts w:cs="Arial"/>
                <w:color w:val="0070C0"/>
              </w:rPr>
            </w:pPr>
            <w:hyperlink r:id="rId107" w:history="1">
              <w:r>
                <w:rPr>
                  <w:rStyle w:val="Hyperlink"/>
                  <w:rFonts w:cs="Arial"/>
                  <w:bCs w:val="0"/>
                  <w:color w:val="0070C0"/>
                </w:rPr>
                <w:t>Soft Skills for Professionals</w:t>
              </w:r>
            </w:hyperlink>
          </w:p>
        </w:tc>
        <w:tc>
          <w:tcPr>
            <w:tcW w:w="1362" w:type="dxa"/>
          </w:tcPr>
          <w:p w14:paraId="5D2FBF04"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5D2FBF05"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D2FBF06"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2" w:tooltip="Leads activities undertaken as part of a foodborne illness outbreak in collaboration with partners at local, state and federal agencies " w:history="1">
              <w:r w:rsidRPr="003649CE">
                <w:rPr>
                  <w:rStyle w:val="Hyperlink"/>
                </w:rPr>
                <w:t>2</w:t>
              </w:r>
            </w:hyperlink>
          </w:p>
          <w:p w14:paraId="5D2FBF08" w14:textId="46D8528E"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hyperlink w:anchor="Competency3" w:tooltip="Builds partnerships with local, state and federal agencies engaged in outbreak detection and response " w:history="1">
              <w:r w:rsidRPr="00DD4CA5">
                <w:rPr>
                  <w:rStyle w:val="Hyperlink"/>
                </w:rPr>
                <w:t>3</w:t>
              </w:r>
            </w:hyperlink>
          </w:p>
        </w:tc>
        <w:tc>
          <w:tcPr>
            <w:tcW w:w="2250" w:type="dxa"/>
          </w:tcPr>
          <w:p w14:paraId="5D2FBF09" w14:textId="77777777"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1800" w:type="dxa"/>
          </w:tcPr>
          <w:p w14:paraId="5D2FBF0A" w14:textId="5D79DC2A" w:rsidR="007D6E61" w:rsidRPr="00B13154" w:rsidRDefault="007D6E61" w:rsidP="007D6E61">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Classroom</w:t>
            </w:r>
          </w:p>
        </w:tc>
      </w:tr>
      <w:tr w:rsidR="005920DA" w:rsidRPr="00B13154" w14:paraId="4519DF0C"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4D0C09C0" w14:textId="376FB111" w:rsidR="005920DA" w:rsidRDefault="005920DA" w:rsidP="005920DA">
            <w:hyperlink r:id="rId108" w:history="1">
              <w:r w:rsidRPr="00223A57">
                <w:rPr>
                  <w:rStyle w:val="Hyperlink"/>
                  <w:bCs w:val="0"/>
                </w:rPr>
                <w:t>The 3 C’s of Listeria: Characteristics, Contamination, and Control</w:t>
              </w:r>
            </w:hyperlink>
          </w:p>
        </w:tc>
        <w:tc>
          <w:tcPr>
            <w:tcW w:w="1362" w:type="dxa"/>
          </w:tcPr>
          <w:p w14:paraId="61DED860" w14:textId="77777777" w:rsidR="005920DA" w:rsidRPr="00B13154" w:rsidRDefault="005920DA" w:rsidP="005920DA">
            <w:pPr>
              <w:jc w:val="center"/>
              <w:cnfStyle w:val="000000000000" w:firstRow="0" w:lastRow="0" w:firstColumn="0" w:lastColumn="0" w:oddVBand="0" w:evenVBand="0" w:oddHBand="0" w:evenHBand="0" w:firstRowFirstColumn="0" w:firstRowLastColumn="0" w:lastRowFirstColumn="0" w:lastRowLastColumn="0"/>
            </w:pPr>
          </w:p>
        </w:tc>
        <w:tc>
          <w:tcPr>
            <w:tcW w:w="1360" w:type="dxa"/>
          </w:tcPr>
          <w:p w14:paraId="60592448" w14:textId="77777777" w:rsidR="005920DA" w:rsidRPr="00B13154" w:rsidRDefault="005920DA" w:rsidP="005920DA">
            <w:pPr>
              <w:jc w:val="center"/>
              <w:cnfStyle w:val="000000000000" w:firstRow="0" w:lastRow="0" w:firstColumn="0" w:lastColumn="0" w:oddVBand="0" w:evenVBand="0" w:oddHBand="0" w:evenHBand="0" w:firstRowFirstColumn="0" w:firstRowLastColumn="0" w:lastRowFirstColumn="0" w:lastRowLastColumn="0"/>
            </w:pPr>
            <w:hyperlink w:anchor="Competency5T2" w:tooltip="Uses available information to develop hypotheses about the causative agent, implicated food, and contributing factors in preparation for the site visit" w:history="1">
              <w:r w:rsidRPr="002E5BB2">
                <w:rPr>
                  <w:rStyle w:val="Hyperlink"/>
                </w:rPr>
                <w:t xml:space="preserve"> 5</w:t>
              </w:r>
            </w:hyperlink>
          </w:p>
          <w:p w14:paraId="56D1CA94" w14:textId="77777777" w:rsidR="005920DA" w:rsidRDefault="005920DA" w:rsidP="005920DA">
            <w:pPr>
              <w:jc w:val="center"/>
              <w:cnfStyle w:val="000000000000" w:firstRow="0" w:lastRow="0" w:firstColumn="0" w:lastColumn="0" w:oddVBand="0" w:evenVBand="0" w:oddHBand="0" w:evenHBand="0" w:firstRowFirstColumn="0" w:firstRowLastColumn="0" w:lastRowFirstColumn="0" w:lastRowLastColumn="0"/>
            </w:pPr>
            <w:hyperlink w:anchor="Competency6T2" w:tooltip="Selects appropriate processes and practices to observe and records to review during a site visit given a specific outbreak scenario" w:history="1">
              <w:r w:rsidRPr="00B01829">
                <w:rPr>
                  <w:rStyle w:val="Hyperlink"/>
                </w:rPr>
                <w:t xml:space="preserve"> 6</w:t>
              </w:r>
            </w:hyperlink>
          </w:p>
          <w:p w14:paraId="4955633C" w14:textId="77777777" w:rsidR="005920DA" w:rsidRDefault="005920DA" w:rsidP="005920DA">
            <w:pPr>
              <w:jc w:val="center"/>
              <w:cnfStyle w:val="000000000000" w:firstRow="0" w:lastRow="0" w:firstColumn="0" w:lastColumn="0" w:oddVBand="0" w:evenVBand="0" w:oddHBand="0" w:evenHBand="0" w:firstRowFirstColumn="0" w:firstRowLastColumn="0" w:lastRowFirstColumn="0" w:lastRowLastColumn="0"/>
            </w:pPr>
            <w:hyperlink w:anchor="Competency8T2" w:tooltip="Collects food, environmental, and clinical samples during a foodborne illness outbreak environmental assessment" w:history="1">
              <w:r w:rsidRPr="0013278D">
                <w:rPr>
                  <w:rStyle w:val="Hyperlink"/>
                </w:rPr>
                <w:t xml:space="preserve"> 8</w:t>
              </w:r>
            </w:hyperlink>
          </w:p>
          <w:p w14:paraId="3D1FBB9C" w14:textId="6BCCDBF9" w:rsidR="005920DA" w:rsidRDefault="005920DA" w:rsidP="005920DA">
            <w:pPr>
              <w:jc w:val="center"/>
              <w:cnfStyle w:val="000000000000" w:firstRow="0" w:lastRow="0" w:firstColumn="0" w:lastColumn="0" w:oddVBand="0" w:evenVBand="0" w:oddHBand="0" w:evenHBand="0" w:firstRowFirstColumn="0" w:firstRowLastColumn="0" w:lastRowFirstColumn="0" w:lastRowLastColumn="0"/>
            </w:pPr>
            <w:hyperlink w:anchor="Competency9T2" w:tooltip="Analyzes information from a foodborne illness outbreak environmental assessment to identify contributing factors and  root causes or environmental antecedents" w:history="1">
              <w:r w:rsidRPr="00383972">
                <w:rPr>
                  <w:rStyle w:val="Hyperlink"/>
                </w:rPr>
                <w:t>9</w:t>
              </w:r>
            </w:hyperlink>
          </w:p>
        </w:tc>
        <w:tc>
          <w:tcPr>
            <w:tcW w:w="1405" w:type="dxa"/>
          </w:tcPr>
          <w:p w14:paraId="056D1642" w14:textId="77777777" w:rsidR="005920DA" w:rsidRPr="00B13154" w:rsidRDefault="005920DA" w:rsidP="005920DA">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44FB9980" w14:textId="2D1FBDDE" w:rsidR="005920DA" w:rsidRDefault="005920DA" w:rsidP="005920DA">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1800" w:type="dxa"/>
          </w:tcPr>
          <w:p w14:paraId="033C8DD5" w14:textId="2A87D128" w:rsidR="005920DA" w:rsidRDefault="005920DA" w:rsidP="005920DA">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Online</w:t>
            </w:r>
          </w:p>
        </w:tc>
      </w:tr>
      <w:tr w:rsidR="005920DA" w:rsidRPr="00B13154" w14:paraId="5D2FBF36" w14:textId="77777777" w:rsidTr="00D147BD">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4148" w:type="dxa"/>
          </w:tcPr>
          <w:p w14:paraId="5D2FBF2C" w14:textId="13E3D14F" w:rsidR="005920DA" w:rsidRPr="00DE3903" w:rsidRDefault="005920DA" w:rsidP="005920DA">
            <w:pPr>
              <w:rPr>
                <w:rStyle w:val="Hyperlink"/>
                <w:rFonts w:cs="Arial"/>
                <w:color w:val="0070C0"/>
              </w:rPr>
            </w:pPr>
            <w:hyperlink r:id="rId109" w:history="1">
              <w:r w:rsidRPr="00DE3903">
                <w:rPr>
                  <w:rStyle w:val="Hyperlink"/>
                  <w:rFonts w:cs="Arial"/>
                  <w:color w:val="0070C0"/>
                </w:rPr>
                <w:t xml:space="preserve">The Role of the Environmental Assessments in Understanding Foodborne Illness Outbreaks </w:t>
              </w:r>
            </w:hyperlink>
          </w:p>
        </w:tc>
        <w:tc>
          <w:tcPr>
            <w:tcW w:w="1362" w:type="dxa"/>
          </w:tcPr>
          <w:p w14:paraId="5D2FBF2D" w14:textId="77777777" w:rsidR="005920DA" w:rsidRPr="00B13154" w:rsidRDefault="005920DA" w:rsidP="005920DA">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5D2FBF2E" w14:textId="77777777" w:rsidR="005920DA" w:rsidRPr="00B13154" w:rsidRDefault="005920DA" w:rsidP="005920DA">
            <w:pPr>
              <w:jc w:val="center"/>
              <w:cnfStyle w:val="000000100000" w:firstRow="0" w:lastRow="0" w:firstColumn="0" w:lastColumn="0" w:oddVBand="0" w:evenVBand="0" w:oddHBand="1" w:evenHBand="0" w:firstRowFirstColumn="0" w:firstRowLastColumn="0" w:lastRowFirstColumn="0" w:lastRowLastColumn="0"/>
            </w:pPr>
          </w:p>
        </w:tc>
        <w:bookmarkStart w:id="12" w:name="Competency2"/>
        <w:tc>
          <w:tcPr>
            <w:tcW w:w="1405" w:type="dxa"/>
          </w:tcPr>
          <w:p w14:paraId="5D2FBF2F" w14:textId="77777777" w:rsidR="005920DA" w:rsidRPr="00B13154" w:rsidRDefault="005920DA" w:rsidP="005920DA">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HYPERLINK  \l "Competency2" \o "Leads activities undertaken as part of a foodborne illness outbreak in collaboration with partners at local, state and federal agencies " </w:instrText>
            </w:r>
            <w:r>
              <w:fldChar w:fldCharType="separate"/>
            </w:r>
            <w:r w:rsidRPr="003649CE">
              <w:rPr>
                <w:rStyle w:val="Hyperlink"/>
              </w:rPr>
              <w:t>2</w:t>
            </w:r>
            <w:r>
              <w:fldChar w:fldCharType="end"/>
            </w:r>
          </w:p>
          <w:bookmarkEnd w:id="12"/>
          <w:p w14:paraId="5D2FBF30" w14:textId="77777777" w:rsidR="005920DA" w:rsidRPr="00B13154" w:rsidRDefault="005920DA" w:rsidP="005920DA">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HYPERLINK  \l "Competency3" \o "Builds partnerships with local, state and federal agencies engaged in outbreak detection and response " </w:instrText>
            </w:r>
            <w:r>
              <w:fldChar w:fldCharType="separate"/>
            </w:r>
            <w:r w:rsidRPr="00DD4CA5">
              <w:rPr>
                <w:rStyle w:val="Hyperlink"/>
              </w:rPr>
              <w:t>3</w:t>
            </w:r>
            <w:r>
              <w:fldChar w:fldCharType="end"/>
            </w:r>
          </w:p>
          <w:bookmarkStart w:id="13" w:name="Competency4"/>
          <w:p w14:paraId="5D2FBF31" w14:textId="77777777" w:rsidR="005920DA" w:rsidRPr="00B13154" w:rsidRDefault="005920DA" w:rsidP="005920DA">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HYPERLINK  \l "Competency10" \o "Continuously improves the process for conducting foodborne illness outbreak environment assessments" </w:instrText>
            </w:r>
            <w:r>
              <w:fldChar w:fldCharType="separate"/>
            </w:r>
            <w:r w:rsidRPr="00B154B6">
              <w:rPr>
                <w:rStyle w:val="Hyperlink"/>
              </w:rPr>
              <w:t>4</w:t>
            </w:r>
            <w:r>
              <w:fldChar w:fldCharType="end"/>
            </w:r>
          </w:p>
          <w:bookmarkEnd w:id="13"/>
          <w:p w14:paraId="5D2FBF33" w14:textId="67B49DB0" w:rsidR="005920DA" w:rsidRPr="00B13154" w:rsidRDefault="005920DA" w:rsidP="005920DA">
            <w:pPr>
              <w:cnfStyle w:val="000000100000" w:firstRow="0" w:lastRow="0" w:firstColumn="0" w:lastColumn="0" w:oddVBand="0" w:evenVBand="0" w:oddHBand="1" w:evenHBand="0" w:firstRowFirstColumn="0" w:firstRowLastColumn="0" w:lastRowFirstColumn="0" w:lastRowLastColumn="0"/>
            </w:pPr>
            <w:r>
              <w:t xml:space="preserve">           </w:t>
            </w:r>
            <w:hyperlink w:anchor="Competency5T2" w:tooltip="Mentors others on the use of epidemiological, laboratory and other data when developing hypotheses about the causative agent, implicated food, and contributing factors  in preparation for the site visit" w:history="1">
              <w:r w:rsidRPr="00F21FE2">
                <w:rPr>
                  <w:rStyle w:val="Hyperlink"/>
                </w:rPr>
                <w:t>5</w:t>
              </w:r>
            </w:hyperlink>
          </w:p>
        </w:tc>
        <w:tc>
          <w:tcPr>
            <w:tcW w:w="2250" w:type="dxa"/>
          </w:tcPr>
          <w:p w14:paraId="5D2FBF34" w14:textId="77777777" w:rsidR="005920DA" w:rsidRPr="00B13154" w:rsidRDefault="005920DA" w:rsidP="005920DA">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Free</w:t>
            </w:r>
          </w:p>
        </w:tc>
        <w:tc>
          <w:tcPr>
            <w:tcW w:w="1800" w:type="dxa"/>
          </w:tcPr>
          <w:p w14:paraId="5D2FBF35" w14:textId="49566EC1" w:rsidR="005920DA" w:rsidRPr="00B13154" w:rsidRDefault="005920DA" w:rsidP="005920DA">
            <w:pPr>
              <w:jc w:val="cente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rPr>
              <w:t>Online</w:t>
            </w:r>
          </w:p>
        </w:tc>
      </w:tr>
      <w:tr w:rsidR="005920DA" w:rsidRPr="00B13154" w14:paraId="5D2FBF4D"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F42" w14:textId="58A60714" w:rsidR="005920DA" w:rsidRPr="00DE3903" w:rsidRDefault="005920DA" w:rsidP="005920DA">
            <w:pPr>
              <w:rPr>
                <w:rFonts w:cs="Arial"/>
                <w:color w:val="0070C0"/>
              </w:rPr>
            </w:pPr>
            <w:hyperlink r:id="rId110" w:history="1">
              <w:r>
                <w:rPr>
                  <w:rStyle w:val="Hyperlink"/>
                  <w:rFonts w:cs="Arial"/>
                  <w:color w:val="0070C0"/>
                </w:rPr>
                <w:t>Three Steps and a Hop: A Foodborne Illness Outbreak Investigation Case Study (Online)</w:t>
              </w:r>
            </w:hyperlink>
          </w:p>
        </w:tc>
        <w:tc>
          <w:tcPr>
            <w:tcW w:w="1362" w:type="dxa"/>
          </w:tcPr>
          <w:p w14:paraId="5D2FBF43" w14:textId="77777777" w:rsidR="005920DA" w:rsidRPr="00B13154" w:rsidRDefault="005920DA" w:rsidP="005920DA">
            <w:pPr>
              <w:jc w:val="center"/>
              <w:cnfStyle w:val="000000000000" w:firstRow="0" w:lastRow="0" w:firstColumn="0" w:lastColumn="0" w:oddVBand="0" w:evenVBand="0" w:oddHBand="0" w:evenHBand="0" w:firstRowFirstColumn="0" w:firstRowLastColumn="0" w:lastRowFirstColumn="0" w:lastRowLastColumn="0"/>
            </w:pPr>
            <w:hyperlink w:anchor="Competency1" w:tooltip="Describes the role of surveillance systems in detecting foodborne illness outbreaks" w:history="1">
              <w:r w:rsidRPr="00E66D5E">
                <w:rPr>
                  <w:rStyle w:val="Hyperlink"/>
                </w:rPr>
                <w:t>1</w:t>
              </w:r>
            </w:hyperlink>
          </w:p>
          <w:p w14:paraId="5D2FBF44" w14:textId="77777777" w:rsidR="005920DA" w:rsidRPr="00B13154" w:rsidRDefault="005920DA" w:rsidP="005920DA">
            <w:pPr>
              <w:jc w:val="center"/>
              <w:cnfStyle w:val="000000000000" w:firstRow="0" w:lastRow="0" w:firstColumn="0" w:lastColumn="0" w:oddVBand="0" w:evenVBand="0" w:oddHBand="0" w:evenHBand="0" w:firstRowFirstColumn="0" w:firstRowLastColumn="0" w:lastRowFirstColumn="0" w:lastRowLastColumn="0"/>
            </w:pPr>
            <w:hyperlink w:anchor="Competency2" w:tooltip="Explains the role of environmental health professionals, epidemiologists, microbiologists, and other members of the outbreak investigation team  during a foodborne illness outbreak investigation" w:history="1">
              <w:r w:rsidRPr="00812BC1">
                <w:rPr>
                  <w:rStyle w:val="Hyperlink"/>
                </w:rPr>
                <w:t>2</w:t>
              </w:r>
            </w:hyperlink>
          </w:p>
          <w:p w14:paraId="5D2FBF45" w14:textId="77777777" w:rsidR="005920DA" w:rsidRPr="00B13154" w:rsidRDefault="005920DA" w:rsidP="005920DA">
            <w:pPr>
              <w:jc w:val="center"/>
              <w:cnfStyle w:val="000000000000" w:firstRow="0" w:lastRow="0" w:firstColumn="0" w:lastColumn="0" w:oddVBand="0" w:evenVBand="0" w:oddHBand="0" w:evenHBand="0" w:firstRowFirstColumn="0" w:firstRowLastColumn="0" w:lastRowFirstColumn="0" w:lastRowLastColumn="0"/>
            </w:pPr>
            <w:hyperlink w:anchor="Competency10" w:tooltip="Describes the components of an environmental assessment" w:history="1">
              <w:r w:rsidRPr="00A92AF5">
                <w:rPr>
                  <w:rStyle w:val="Hyperlink"/>
                </w:rPr>
                <w:t>4</w:t>
              </w:r>
            </w:hyperlink>
          </w:p>
          <w:bookmarkStart w:id="14" w:name="Competency5"/>
          <w:p w14:paraId="5D2FBF46" w14:textId="77777777" w:rsidR="005920DA" w:rsidRPr="00B13154" w:rsidRDefault="005920DA" w:rsidP="005920DA">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HYPERLINK  \l "Competency5" \o "Lists types of contributing factors by causative agent or food vehicle " </w:instrText>
            </w:r>
            <w:r>
              <w:fldChar w:fldCharType="separate"/>
            </w:r>
            <w:r w:rsidRPr="00EA3214">
              <w:rPr>
                <w:rStyle w:val="Hyperlink"/>
              </w:rPr>
              <w:t>5</w:t>
            </w:r>
            <w:r>
              <w:fldChar w:fldCharType="end"/>
            </w:r>
          </w:p>
          <w:bookmarkEnd w:id="14"/>
          <w:p w14:paraId="5D2FBF47" w14:textId="77777777" w:rsidR="005920DA" w:rsidRPr="00B13154" w:rsidRDefault="005920DA" w:rsidP="005920DA">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HYPERLINK  \l "Competency6" \o "Lists processes, practices, and records to observe and review during a site visit" </w:instrText>
            </w:r>
            <w:r>
              <w:fldChar w:fldCharType="separate"/>
            </w:r>
            <w:r w:rsidRPr="00B01829">
              <w:rPr>
                <w:rStyle w:val="Hyperlink"/>
              </w:rPr>
              <w:t>6</w:t>
            </w:r>
            <w:r>
              <w:fldChar w:fldCharType="end"/>
            </w:r>
          </w:p>
          <w:p w14:paraId="5D2FBF48" w14:textId="77777777" w:rsidR="005920DA" w:rsidRPr="00B13154" w:rsidRDefault="005920DA" w:rsidP="005920DA">
            <w:pPr>
              <w:jc w:val="center"/>
              <w:cnfStyle w:val="000000000000" w:firstRow="0" w:lastRow="0" w:firstColumn="0" w:lastColumn="0" w:oddVBand="0" w:evenVBand="0" w:oddHBand="0" w:evenHBand="0" w:firstRowFirstColumn="0" w:firstRowLastColumn="0" w:lastRowFirstColumn="0" w:lastRowLastColumn="0"/>
            </w:pPr>
            <w:hyperlink w:anchor="Competency13" w:tooltip="Recognizes the importance of communicating with external partners and stakeholders" w:history="1">
              <w:r w:rsidRPr="00781C92">
                <w:rPr>
                  <w:rStyle w:val="Hyperlink"/>
                </w:rPr>
                <w:t>13</w:t>
              </w:r>
            </w:hyperlink>
          </w:p>
        </w:tc>
        <w:tc>
          <w:tcPr>
            <w:tcW w:w="1360" w:type="dxa"/>
          </w:tcPr>
          <w:p w14:paraId="5D2FBF49" w14:textId="77777777" w:rsidR="005920DA" w:rsidRPr="00B13154" w:rsidRDefault="005920DA" w:rsidP="005920DA">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F4A" w14:textId="77777777" w:rsidR="005920DA" w:rsidRPr="00B13154" w:rsidRDefault="005920DA" w:rsidP="005920DA">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F4B" w14:textId="77777777" w:rsidR="005920DA" w:rsidRPr="00B13154" w:rsidRDefault="005920DA" w:rsidP="005920DA">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Free</w:t>
            </w:r>
          </w:p>
        </w:tc>
        <w:tc>
          <w:tcPr>
            <w:tcW w:w="1800" w:type="dxa"/>
          </w:tcPr>
          <w:p w14:paraId="5D2FBF4C" w14:textId="29B67B54" w:rsidR="005920DA" w:rsidRPr="00B13154" w:rsidRDefault="005920DA" w:rsidP="005920DA">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5920DA" w:rsidRPr="00B13154" w14:paraId="1E18E117"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77670309" w14:textId="66641CEC" w:rsidR="005920DA" w:rsidRPr="005920DA" w:rsidRDefault="005920DA" w:rsidP="005920DA">
            <w:r w:rsidRPr="005920DA">
              <w:t>Three Steps and a Hop: A Foodborne Illness Outbreak Investigation Case Study (Paper Based)</w:t>
            </w:r>
          </w:p>
          <w:p w14:paraId="4814A19F" w14:textId="77777777" w:rsidR="005920DA" w:rsidRPr="005920DA" w:rsidRDefault="005920DA" w:rsidP="005920DA">
            <w:pPr>
              <w:pStyle w:val="ListParagraph"/>
              <w:numPr>
                <w:ilvl w:val="0"/>
                <w:numId w:val="8"/>
              </w:numPr>
              <w:rPr>
                <w:rFonts w:cs="Helvetica"/>
                <w:color w:val="333333"/>
                <w:sz w:val="20"/>
                <w:szCs w:val="20"/>
              </w:rPr>
            </w:pPr>
            <w:hyperlink r:id="rId111" w:tgtFrame="_blank" w:history="1">
              <w:r w:rsidRPr="005920DA">
                <w:rPr>
                  <w:rStyle w:val="Hyperlink"/>
                  <w:rFonts w:cs="Helvetica"/>
                  <w:sz w:val="20"/>
                  <w:szCs w:val="20"/>
                </w:rPr>
                <w:t>Instructor Guide (PDF)</w:t>
              </w:r>
            </w:hyperlink>
          </w:p>
          <w:p w14:paraId="6BBE77F9" w14:textId="77777777" w:rsidR="005920DA" w:rsidRPr="005920DA" w:rsidRDefault="005920DA" w:rsidP="005920DA">
            <w:pPr>
              <w:pStyle w:val="ListParagraph"/>
              <w:numPr>
                <w:ilvl w:val="0"/>
                <w:numId w:val="8"/>
              </w:numPr>
            </w:pPr>
            <w:hyperlink r:id="rId112" w:tgtFrame="_blank" w:history="1">
              <w:r w:rsidRPr="005920DA">
                <w:rPr>
                  <w:rStyle w:val="Hyperlink"/>
                  <w:rFonts w:cs="Helvetica"/>
                  <w:sz w:val="20"/>
                  <w:szCs w:val="20"/>
                </w:rPr>
                <w:t>Student Guide (PDF)</w:t>
              </w:r>
            </w:hyperlink>
          </w:p>
          <w:p w14:paraId="3845771C" w14:textId="1B67273D" w:rsidR="005920DA" w:rsidRDefault="005920DA" w:rsidP="005920DA">
            <w:pPr>
              <w:pStyle w:val="ListParagraph"/>
              <w:numPr>
                <w:ilvl w:val="0"/>
                <w:numId w:val="8"/>
              </w:numPr>
            </w:pPr>
            <w:hyperlink r:id="rId113" w:tgtFrame="_blank" w:history="1">
              <w:r w:rsidRPr="005920DA">
                <w:rPr>
                  <w:rStyle w:val="Hyperlink"/>
                  <w:rFonts w:cs="Helvetica"/>
                  <w:sz w:val="20"/>
                  <w:szCs w:val="20"/>
                </w:rPr>
                <w:t>Tabletop Slides (PPT)</w:t>
              </w:r>
            </w:hyperlink>
          </w:p>
        </w:tc>
        <w:tc>
          <w:tcPr>
            <w:tcW w:w="1362" w:type="dxa"/>
          </w:tcPr>
          <w:p w14:paraId="22D00FBE" w14:textId="77777777" w:rsidR="005920DA" w:rsidRPr="00B13154" w:rsidRDefault="005920DA" w:rsidP="005920DA">
            <w:pPr>
              <w:jc w:val="center"/>
              <w:cnfStyle w:val="000000100000" w:firstRow="0" w:lastRow="0" w:firstColumn="0" w:lastColumn="0" w:oddVBand="0" w:evenVBand="0" w:oddHBand="1" w:evenHBand="0" w:firstRowFirstColumn="0" w:firstRowLastColumn="0" w:lastRowFirstColumn="0" w:lastRowLastColumn="0"/>
            </w:pPr>
            <w:hyperlink w:anchor="Competency1" w:tooltip="Describes the role of surveillance systems in detecting foodborne illness outbreaks" w:history="1">
              <w:r w:rsidRPr="00E66D5E">
                <w:rPr>
                  <w:rStyle w:val="Hyperlink"/>
                </w:rPr>
                <w:t>1</w:t>
              </w:r>
            </w:hyperlink>
          </w:p>
          <w:p w14:paraId="22F8BF1F" w14:textId="77777777" w:rsidR="005920DA" w:rsidRPr="00B13154" w:rsidRDefault="005920DA" w:rsidP="005920DA">
            <w:pPr>
              <w:jc w:val="center"/>
              <w:cnfStyle w:val="000000100000" w:firstRow="0" w:lastRow="0" w:firstColumn="0" w:lastColumn="0" w:oddVBand="0" w:evenVBand="0" w:oddHBand="1" w:evenHBand="0" w:firstRowFirstColumn="0" w:firstRowLastColumn="0" w:lastRowFirstColumn="0" w:lastRowLastColumn="0"/>
            </w:pPr>
            <w:hyperlink w:anchor="Competency2" w:tooltip="Explains the role of environmental health professionals, epidemiologists, microbiologists, and other members of the outbreak investigation team  during a foodborne illness outbreak investigation" w:history="1">
              <w:r w:rsidRPr="00812BC1">
                <w:rPr>
                  <w:rStyle w:val="Hyperlink"/>
                </w:rPr>
                <w:t>2</w:t>
              </w:r>
            </w:hyperlink>
          </w:p>
          <w:p w14:paraId="3BC8CC99" w14:textId="77777777" w:rsidR="005920DA" w:rsidRPr="00B13154" w:rsidRDefault="005920DA" w:rsidP="005920DA">
            <w:pPr>
              <w:jc w:val="center"/>
              <w:cnfStyle w:val="000000100000" w:firstRow="0" w:lastRow="0" w:firstColumn="0" w:lastColumn="0" w:oddVBand="0" w:evenVBand="0" w:oddHBand="1" w:evenHBand="0" w:firstRowFirstColumn="0" w:firstRowLastColumn="0" w:lastRowFirstColumn="0" w:lastRowLastColumn="0"/>
            </w:pPr>
            <w:hyperlink w:anchor="Competency10" w:tooltip="Describes the components of an environmental assessment" w:history="1">
              <w:r w:rsidRPr="00A92AF5">
                <w:rPr>
                  <w:rStyle w:val="Hyperlink"/>
                </w:rPr>
                <w:t>4</w:t>
              </w:r>
            </w:hyperlink>
          </w:p>
          <w:p w14:paraId="215DD63C" w14:textId="77777777" w:rsidR="005920DA" w:rsidRPr="00B13154" w:rsidRDefault="005920DA" w:rsidP="005920DA">
            <w:pPr>
              <w:jc w:val="center"/>
              <w:cnfStyle w:val="000000100000" w:firstRow="0" w:lastRow="0" w:firstColumn="0" w:lastColumn="0" w:oddVBand="0" w:evenVBand="0" w:oddHBand="1" w:evenHBand="0" w:firstRowFirstColumn="0" w:firstRowLastColumn="0" w:lastRowFirstColumn="0" w:lastRowLastColumn="0"/>
            </w:pPr>
            <w:hyperlink w:anchor="Competency5" w:tooltip="Lists types of contributing factors by causative agent or food vehicle " w:history="1">
              <w:r w:rsidRPr="00EA3214">
                <w:rPr>
                  <w:rStyle w:val="Hyperlink"/>
                </w:rPr>
                <w:t>5</w:t>
              </w:r>
            </w:hyperlink>
          </w:p>
          <w:p w14:paraId="27F08EAB" w14:textId="77777777" w:rsidR="005920DA" w:rsidRPr="00B13154" w:rsidRDefault="005920DA" w:rsidP="005920DA">
            <w:pPr>
              <w:jc w:val="center"/>
              <w:cnfStyle w:val="000000100000" w:firstRow="0" w:lastRow="0" w:firstColumn="0" w:lastColumn="0" w:oddVBand="0" w:evenVBand="0" w:oddHBand="1" w:evenHBand="0" w:firstRowFirstColumn="0" w:firstRowLastColumn="0" w:lastRowFirstColumn="0" w:lastRowLastColumn="0"/>
            </w:pPr>
            <w:hyperlink w:anchor="Competency6" w:tooltip="Lists processes, practices, and records to observe and review during a site visit" w:history="1">
              <w:r w:rsidRPr="00B01829">
                <w:rPr>
                  <w:rStyle w:val="Hyperlink"/>
                </w:rPr>
                <w:t>6</w:t>
              </w:r>
            </w:hyperlink>
          </w:p>
          <w:p w14:paraId="5BF74390" w14:textId="529E0BEA" w:rsidR="005920DA" w:rsidRDefault="005920DA" w:rsidP="005920DA">
            <w:pPr>
              <w:jc w:val="center"/>
              <w:cnfStyle w:val="000000100000" w:firstRow="0" w:lastRow="0" w:firstColumn="0" w:lastColumn="0" w:oddVBand="0" w:evenVBand="0" w:oddHBand="1" w:evenHBand="0" w:firstRowFirstColumn="0" w:firstRowLastColumn="0" w:lastRowFirstColumn="0" w:lastRowLastColumn="0"/>
            </w:pPr>
            <w:hyperlink w:anchor="Competency13" w:tooltip="Recognizes the importance of communicating with external partners and stakeholders" w:history="1">
              <w:r w:rsidRPr="00781C92">
                <w:rPr>
                  <w:rStyle w:val="Hyperlink"/>
                </w:rPr>
                <w:t>13</w:t>
              </w:r>
            </w:hyperlink>
          </w:p>
        </w:tc>
        <w:tc>
          <w:tcPr>
            <w:tcW w:w="1360" w:type="dxa"/>
          </w:tcPr>
          <w:p w14:paraId="37E7D5B6" w14:textId="77777777" w:rsidR="005920DA" w:rsidRPr="00B13154" w:rsidRDefault="005920DA" w:rsidP="005920DA">
            <w:pPr>
              <w:jc w:val="center"/>
              <w:cnfStyle w:val="000000100000" w:firstRow="0" w:lastRow="0" w:firstColumn="0" w:lastColumn="0" w:oddVBand="0" w:evenVBand="0" w:oddHBand="1" w:evenHBand="0" w:firstRowFirstColumn="0" w:firstRowLastColumn="0" w:lastRowFirstColumn="0" w:lastRowLastColumn="0"/>
            </w:pPr>
          </w:p>
        </w:tc>
        <w:tc>
          <w:tcPr>
            <w:tcW w:w="1405" w:type="dxa"/>
          </w:tcPr>
          <w:p w14:paraId="53FE7E42" w14:textId="77777777" w:rsidR="005920DA" w:rsidRPr="00B13154" w:rsidRDefault="005920DA" w:rsidP="005920DA">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653E8D54" w14:textId="77777777" w:rsidR="005920DA" w:rsidRDefault="005920DA" w:rsidP="005920DA">
            <w:pPr>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2BC0CA2D" w14:textId="37AC41C6" w:rsidR="005920DA" w:rsidRDefault="005920DA" w:rsidP="005920D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In-person table-top activity</w:t>
            </w:r>
          </w:p>
        </w:tc>
      </w:tr>
      <w:tr w:rsidR="005920DA" w:rsidRPr="00B13154" w14:paraId="5D2FBF55" w14:textId="77777777" w:rsidTr="002D35E9">
        <w:tc>
          <w:tcPr>
            <w:cnfStyle w:val="001000000000" w:firstRow="0" w:lastRow="0" w:firstColumn="1" w:lastColumn="0" w:oddVBand="0" w:evenVBand="0" w:oddHBand="0" w:evenHBand="0" w:firstRowFirstColumn="0" w:firstRowLastColumn="0" w:lastRowFirstColumn="0" w:lastRowLastColumn="0"/>
            <w:tcW w:w="4148" w:type="dxa"/>
          </w:tcPr>
          <w:p w14:paraId="5D2FBF4E" w14:textId="196AF7AC" w:rsidR="005920DA" w:rsidRPr="00820A86" w:rsidRDefault="005920DA" w:rsidP="005920DA">
            <w:hyperlink r:id="rId114" w:history="1">
              <w:r w:rsidRPr="00820A86">
                <w:rPr>
                  <w:rStyle w:val="Hyperlink"/>
                </w:rPr>
                <w:t>Traceability</w:t>
              </w:r>
            </w:hyperlink>
          </w:p>
          <w:p w14:paraId="5D2FBF4F" w14:textId="77777777" w:rsidR="005920DA" w:rsidRPr="00DE3903" w:rsidRDefault="005920DA" w:rsidP="005920DA">
            <w:pPr>
              <w:rPr>
                <w:rFonts w:cs="Arial"/>
                <w:color w:val="0070C0"/>
              </w:rPr>
            </w:pPr>
          </w:p>
        </w:tc>
        <w:bookmarkStart w:id="15" w:name="Competency12"/>
        <w:tc>
          <w:tcPr>
            <w:tcW w:w="1362" w:type="dxa"/>
          </w:tcPr>
          <w:p w14:paraId="5D2FBF50" w14:textId="77777777" w:rsidR="005920DA" w:rsidRPr="00B13154" w:rsidRDefault="005920DA" w:rsidP="005920DA">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HYPERLINK  \l "Competency12" \o "Explains the purpose of traceback and trace forward investigations and the roles of local, state and federal agencies" </w:instrText>
            </w:r>
            <w:r>
              <w:fldChar w:fldCharType="separate"/>
            </w:r>
            <w:r w:rsidRPr="002F214D">
              <w:rPr>
                <w:rStyle w:val="Hyperlink"/>
              </w:rPr>
              <w:t>12</w:t>
            </w:r>
            <w:bookmarkEnd w:id="15"/>
            <w:r>
              <w:fldChar w:fldCharType="end"/>
            </w:r>
          </w:p>
        </w:tc>
        <w:tc>
          <w:tcPr>
            <w:tcW w:w="1360" w:type="dxa"/>
          </w:tcPr>
          <w:p w14:paraId="5D2FBF51" w14:textId="77777777" w:rsidR="005920DA" w:rsidRPr="00B13154" w:rsidRDefault="005920DA" w:rsidP="005920DA">
            <w:pPr>
              <w:jc w:val="center"/>
              <w:cnfStyle w:val="000000000000" w:firstRow="0" w:lastRow="0" w:firstColumn="0" w:lastColumn="0" w:oddVBand="0" w:evenVBand="0" w:oddHBand="0" w:evenHBand="0" w:firstRowFirstColumn="0" w:firstRowLastColumn="0" w:lastRowFirstColumn="0" w:lastRowLastColumn="0"/>
            </w:pPr>
          </w:p>
        </w:tc>
        <w:tc>
          <w:tcPr>
            <w:tcW w:w="1405" w:type="dxa"/>
          </w:tcPr>
          <w:p w14:paraId="5D2FBF52" w14:textId="77777777" w:rsidR="005920DA" w:rsidRPr="00B13154" w:rsidRDefault="005920DA" w:rsidP="005920DA">
            <w:pPr>
              <w:jc w:val="center"/>
              <w:cnfStyle w:val="000000000000" w:firstRow="0" w:lastRow="0" w:firstColumn="0" w:lastColumn="0" w:oddVBand="0" w:evenVBand="0" w:oddHBand="0" w:evenHBand="0" w:firstRowFirstColumn="0" w:firstRowLastColumn="0" w:lastRowFirstColumn="0" w:lastRowLastColumn="0"/>
            </w:pPr>
          </w:p>
        </w:tc>
        <w:tc>
          <w:tcPr>
            <w:tcW w:w="2250" w:type="dxa"/>
          </w:tcPr>
          <w:p w14:paraId="5D2FBF53" w14:textId="77777777" w:rsidR="005920DA" w:rsidRPr="00B13154" w:rsidRDefault="005920DA" w:rsidP="005920DA">
            <w:pPr>
              <w:jc w:val="center"/>
              <w:cnfStyle w:val="000000000000" w:firstRow="0" w:lastRow="0" w:firstColumn="0" w:lastColumn="0" w:oddVBand="0" w:evenVBand="0" w:oddHBand="0" w:evenHBand="0" w:firstRowFirstColumn="0" w:firstRowLastColumn="0" w:lastRowFirstColumn="0" w:lastRowLastColumn="0"/>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1800" w:type="dxa"/>
          </w:tcPr>
          <w:p w14:paraId="5D2FBF54" w14:textId="19061547" w:rsidR="005920DA" w:rsidRPr="00B13154" w:rsidRDefault="005920DA" w:rsidP="005920DA">
            <w:pPr>
              <w:jc w:val="cente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rPr>
              <w:t>Online</w:t>
            </w:r>
          </w:p>
        </w:tc>
      </w:tr>
      <w:tr w:rsidR="005920DA" w:rsidRPr="00B13154" w14:paraId="016B434C" w14:textId="77777777" w:rsidTr="002D3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B9512AF" w14:textId="50EFC284" w:rsidR="005920DA" w:rsidRDefault="005920DA" w:rsidP="005920DA">
            <w:hyperlink r:id="rId115" w:history="1">
              <w:r>
                <w:rPr>
                  <w:rStyle w:val="Hyperlink"/>
                  <w:rFonts w:cs="Arial"/>
                  <w:color w:val="0070C0"/>
                </w:rPr>
                <w:t>Traceback Investigations</w:t>
              </w:r>
            </w:hyperlink>
          </w:p>
        </w:tc>
        <w:tc>
          <w:tcPr>
            <w:tcW w:w="1362" w:type="dxa"/>
          </w:tcPr>
          <w:p w14:paraId="00FAA0A4" w14:textId="77777777" w:rsidR="005920DA" w:rsidRDefault="005920DA" w:rsidP="005920DA">
            <w:pPr>
              <w:jc w:val="center"/>
              <w:cnfStyle w:val="000000100000" w:firstRow="0" w:lastRow="0" w:firstColumn="0" w:lastColumn="0" w:oddVBand="0" w:evenVBand="0" w:oddHBand="1" w:evenHBand="0" w:firstRowFirstColumn="0" w:firstRowLastColumn="0" w:lastRowFirstColumn="0" w:lastRowLastColumn="0"/>
            </w:pPr>
          </w:p>
        </w:tc>
        <w:tc>
          <w:tcPr>
            <w:tcW w:w="1360" w:type="dxa"/>
          </w:tcPr>
          <w:p w14:paraId="1AF38F19" w14:textId="77777777" w:rsidR="005920DA" w:rsidRPr="00B13154" w:rsidRDefault="005920DA" w:rsidP="005920DA">
            <w:pPr>
              <w:jc w:val="center"/>
              <w:cnfStyle w:val="000000100000" w:firstRow="0" w:lastRow="0" w:firstColumn="0" w:lastColumn="0" w:oddVBand="0" w:evenVBand="0" w:oddHBand="1" w:evenHBand="0" w:firstRowFirstColumn="0" w:firstRowLastColumn="0" w:lastRowFirstColumn="0" w:lastRowLastColumn="0"/>
            </w:pPr>
            <w:hyperlink w:anchor="Competency10" w:tooltip="Performs foodborne illness outbreak environment assessments" w:history="1">
              <w:r w:rsidRPr="002B5FDD">
                <w:rPr>
                  <w:rStyle w:val="Hyperlink"/>
                </w:rPr>
                <w:t>4</w:t>
              </w:r>
            </w:hyperlink>
          </w:p>
          <w:p w14:paraId="0CC57632" w14:textId="77777777" w:rsidR="005920DA" w:rsidRPr="00B13154" w:rsidRDefault="005920DA" w:rsidP="005920DA">
            <w:pPr>
              <w:jc w:val="center"/>
              <w:cnfStyle w:val="000000100000" w:firstRow="0" w:lastRow="0" w:firstColumn="0" w:lastColumn="0" w:oddVBand="0" w:evenVBand="0" w:oddHBand="1" w:evenHBand="0" w:firstRowFirstColumn="0" w:firstRowLastColumn="0" w:lastRowFirstColumn="0" w:lastRowLastColumn="0"/>
            </w:pPr>
            <w:hyperlink w:anchor="Competency5T2" w:tooltip="Uses available information to develop hypotheses about the causative agent, implicated food, and contributing factors in preparation for the site visit" w:history="1">
              <w:r w:rsidRPr="002E5BB2">
                <w:rPr>
                  <w:rStyle w:val="Hyperlink"/>
                </w:rPr>
                <w:t>5</w:t>
              </w:r>
            </w:hyperlink>
          </w:p>
          <w:p w14:paraId="0E5413EA" w14:textId="44FB2437" w:rsidR="005920DA" w:rsidRDefault="005920DA" w:rsidP="005920DA">
            <w:pPr>
              <w:jc w:val="center"/>
              <w:cnfStyle w:val="000000100000" w:firstRow="0" w:lastRow="0" w:firstColumn="0" w:lastColumn="0" w:oddVBand="0" w:evenVBand="0" w:oddHBand="1" w:evenHBand="0" w:firstRowFirstColumn="0" w:firstRowLastColumn="0" w:lastRowFirstColumn="0" w:lastRowLastColumn="0"/>
              <w:rPr>
                <w:rStyle w:val="Hyperlink"/>
              </w:rPr>
            </w:pPr>
            <w:hyperlink w:anchor="Competency9T2" w:tooltip="Analyzes information from a foodborne illness outbreak environmental assessment to identify contributing factors and  root causes or environmental antecedents" w:history="1">
              <w:r w:rsidRPr="00383972">
                <w:rPr>
                  <w:rStyle w:val="Hyperlink"/>
                </w:rPr>
                <w:t>9</w:t>
              </w:r>
            </w:hyperlink>
          </w:p>
          <w:p w14:paraId="71A93495" w14:textId="4F059CE7" w:rsidR="00684F94" w:rsidRPr="00B13154" w:rsidRDefault="00684F94" w:rsidP="005920DA">
            <w:pPr>
              <w:jc w:val="center"/>
              <w:cnfStyle w:val="000000100000" w:firstRow="0" w:lastRow="0" w:firstColumn="0" w:lastColumn="0" w:oddVBand="0" w:evenVBand="0" w:oddHBand="1" w:evenHBand="0" w:firstRowFirstColumn="0" w:firstRowLastColumn="0" w:lastRowFirstColumn="0" w:lastRowLastColumn="0"/>
            </w:pPr>
            <w:hyperlink w:anchor="Competency11T2" w:tooltip="Carries out the legal authority of state/local agencies during a foodborne illness outbreak " w:history="1">
              <w:r w:rsidRPr="00DF42CC">
                <w:rPr>
                  <w:rStyle w:val="Hyperlink"/>
                </w:rPr>
                <w:t>11</w:t>
              </w:r>
            </w:hyperlink>
          </w:p>
          <w:p w14:paraId="29F1579F" w14:textId="0D6E89A2" w:rsidR="005920DA" w:rsidRPr="00B13154" w:rsidRDefault="005920DA" w:rsidP="00684F94">
            <w:pPr>
              <w:jc w:val="center"/>
              <w:cnfStyle w:val="000000100000" w:firstRow="0" w:lastRow="0" w:firstColumn="0" w:lastColumn="0" w:oddVBand="0" w:evenVBand="0" w:oddHBand="1" w:evenHBand="0" w:firstRowFirstColumn="0" w:firstRowLastColumn="0" w:lastRowFirstColumn="0" w:lastRowLastColumn="0"/>
            </w:pPr>
            <w:hyperlink w:anchor="Competency12T2" w:tooltip="Conducts traceback and trace forward investigations in collaboration with state and federal partners" w:history="1">
              <w:r w:rsidRPr="002F214D">
                <w:rPr>
                  <w:rStyle w:val="Hyperlink"/>
                </w:rPr>
                <w:t>12</w:t>
              </w:r>
            </w:hyperlink>
          </w:p>
        </w:tc>
        <w:tc>
          <w:tcPr>
            <w:tcW w:w="1405" w:type="dxa"/>
          </w:tcPr>
          <w:p w14:paraId="2ABB3067" w14:textId="77777777" w:rsidR="005920DA" w:rsidRPr="00B13154" w:rsidRDefault="005920DA" w:rsidP="005920DA">
            <w:pPr>
              <w:jc w:val="center"/>
              <w:cnfStyle w:val="000000100000" w:firstRow="0" w:lastRow="0" w:firstColumn="0" w:lastColumn="0" w:oddVBand="0" w:evenVBand="0" w:oddHBand="1" w:evenHBand="0" w:firstRowFirstColumn="0" w:firstRowLastColumn="0" w:lastRowFirstColumn="0" w:lastRowLastColumn="0"/>
            </w:pPr>
          </w:p>
        </w:tc>
        <w:tc>
          <w:tcPr>
            <w:tcW w:w="2250" w:type="dxa"/>
          </w:tcPr>
          <w:p w14:paraId="6A3CA2E3" w14:textId="1A33855D" w:rsidR="005920DA" w:rsidRDefault="005920DA" w:rsidP="005920DA">
            <w:pPr>
              <w:jc w:val="center"/>
              <w:cnfStyle w:val="000000100000" w:firstRow="0" w:lastRow="0" w:firstColumn="0" w:lastColumn="0" w:oddVBand="0" w:evenVBand="0" w:oddHBand="1" w:evenHBand="0" w:firstRowFirstColumn="0" w:firstRowLastColumn="0" w:lastRowFirstColumn="0" w:lastRowLastColumn="0"/>
            </w:pPr>
            <w:r>
              <w:t>Free</w:t>
            </w:r>
            <w:r>
              <w:rPr>
                <w:rFonts w:eastAsia="Times New Roman" w:cs="Arial"/>
                <w:color w:val="000000"/>
              </w:rPr>
              <w:t xml:space="preserve"> </w:t>
            </w:r>
            <w:r w:rsidRPr="00CE7556">
              <w:rPr>
                <w:rFonts w:eastAsia="Times New Roman" w:cs="Arial"/>
                <w:color w:val="000000"/>
              </w:rPr>
              <w:t xml:space="preserve">to state, local and tribal regulatory partners </w:t>
            </w:r>
            <w:r>
              <w:rPr>
                <w:rFonts w:eastAsia="Times New Roman" w:cs="Arial"/>
                <w:color w:val="000000"/>
              </w:rPr>
              <w:t>with OTED Pathlore login and password</w:t>
            </w:r>
          </w:p>
        </w:tc>
        <w:tc>
          <w:tcPr>
            <w:tcW w:w="1800" w:type="dxa"/>
          </w:tcPr>
          <w:p w14:paraId="3341E141" w14:textId="11ADBB1B" w:rsidR="005920DA" w:rsidRDefault="005920DA" w:rsidP="005920DA">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Pr>
                <w:rFonts w:eastAsia="Times New Roman" w:cs="Arial"/>
                <w:color w:val="000000"/>
              </w:rPr>
              <w:t>Online</w:t>
            </w:r>
          </w:p>
        </w:tc>
      </w:tr>
    </w:tbl>
    <w:p w14:paraId="5D2FBF56" w14:textId="77777777" w:rsidR="0027740D" w:rsidRPr="00603D75" w:rsidRDefault="0027740D" w:rsidP="00603D75">
      <w:pPr>
        <w:ind w:left="360"/>
        <w:rPr>
          <w:rStyle w:val="Hyperlink"/>
          <w:sz w:val="16"/>
          <w:szCs w:val="16"/>
        </w:rPr>
      </w:pPr>
    </w:p>
    <w:sectPr w:rsidR="0027740D" w:rsidRPr="00603D75" w:rsidSect="00EC6566">
      <w:headerReference w:type="default" r:id="rId116"/>
      <w:footerReference w:type="default" r:id="rId1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FBF59" w14:textId="77777777" w:rsidR="00C419C1" w:rsidRDefault="00C419C1" w:rsidP="00550286">
      <w:pPr>
        <w:spacing w:after="0" w:line="240" w:lineRule="auto"/>
      </w:pPr>
      <w:r>
        <w:separator/>
      </w:r>
    </w:p>
  </w:endnote>
  <w:endnote w:type="continuationSeparator" w:id="0">
    <w:p w14:paraId="5D2FBF5A" w14:textId="77777777" w:rsidR="00C419C1" w:rsidRDefault="00C419C1" w:rsidP="0055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BF5F" w14:textId="77777777" w:rsidR="00C419C1" w:rsidRDefault="00C419C1" w:rsidP="00D90375">
    <w:pPr>
      <w:pStyle w:val="Footer"/>
    </w:pPr>
    <w:r>
      <w:t>*Hyperlinks enabled to access training and roll-over function enabled to see relevant competency</w:t>
    </w:r>
  </w:p>
  <w:p w14:paraId="5D2FBF60" w14:textId="77777777" w:rsidR="00C419C1" w:rsidRDefault="00C419C1">
    <w:pPr>
      <w:pStyle w:val="Footer"/>
    </w:pPr>
  </w:p>
  <w:p w14:paraId="5D2FBF61" w14:textId="7DA2E24A" w:rsidR="00C419C1" w:rsidRDefault="00C419C1">
    <w:pPr>
      <w:pStyle w:val="Footer"/>
    </w:pPr>
    <w:r>
      <w:t>TN CoE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FBF57" w14:textId="77777777" w:rsidR="00C419C1" w:rsidRDefault="00C419C1" w:rsidP="00550286">
      <w:pPr>
        <w:spacing w:after="0" w:line="240" w:lineRule="auto"/>
      </w:pPr>
      <w:r>
        <w:separator/>
      </w:r>
    </w:p>
  </w:footnote>
  <w:footnote w:type="continuationSeparator" w:id="0">
    <w:p w14:paraId="5D2FBF58" w14:textId="77777777" w:rsidR="00C419C1" w:rsidRDefault="00C419C1" w:rsidP="00550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BF5C" w14:textId="77777777" w:rsidR="00C419C1" w:rsidRDefault="00C419C1" w:rsidP="005725D1">
    <w:pPr>
      <w:rPr>
        <w:b/>
      </w:rPr>
    </w:pPr>
    <w:r>
      <w:rPr>
        <w:b/>
      </w:rPr>
      <w:t>Foodborne Illness Outbreak Detection, Investigation, and Response: Trainings to Competencies</w:t>
    </w:r>
    <w:r w:rsidRPr="002F4A90">
      <w:rPr>
        <w:b/>
      </w:rPr>
      <w:t xml:space="preserve"> </w:t>
    </w:r>
    <w:r>
      <w:rPr>
        <w:b/>
      </w:rPr>
      <w:t>Cross References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663EB"/>
    <w:multiLevelType w:val="hybridMultilevel"/>
    <w:tmpl w:val="04E0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74AA9"/>
    <w:multiLevelType w:val="hybridMultilevel"/>
    <w:tmpl w:val="F7AE53E0"/>
    <w:lvl w:ilvl="0" w:tplc="174AF742">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761160"/>
    <w:multiLevelType w:val="hybridMultilevel"/>
    <w:tmpl w:val="AAB0B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A2B27"/>
    <w:multiLevelType w:val="hybridMultilevel"/>
    <w:tmpl w:val="5BFE7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B5598"/>
    <w:multiLevelType w:val="hybridMultilevel"/>
    <w:tmpl w:val="C1DE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03F67"/>
    <w:multiLevelType w:val="multilevel"/>
    <w:tmpl w:val="140E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C0A29"/>
    <w:multiLevelType w:val="hybridMultilevel"/>
    <w:tmpl w:val="D150A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AE7412"/>
    <w:multiLevelType w:val="hybridMultilevel"/>
    <w:tmpl w:val="5F1E9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1FFE"/>
    <w:multiLevelType w:val="hybridMultilevel"/>
    <w:tmpl w:val="21EA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9629D"/>
    <w:multiLevelType w:val="multilevel"/>
    <w:tmpl w:val="D384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740D9"/>
    <w:multiLevelType w:val="hybridMultilevel"/>
    <w:tmpl w:val="240C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7"/>
  </w:num>
  <w:num w:numId="7">
    <w:abstractNumId w:val="4"/>
  </w:num>
  <w:num w:numId="8">
    <w:abstractNumId w:val="6"/>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66"/>
    <w:rsid w:val="00004E0F"/>
    <w:rsid w:val="000073D6"/>
    <w:rsid w:val="0001236E"/>
    <w:rsid w:val="00023C07"/>
    <w:rsid w:val="00025831"/>
    <w:rsid w:val="00035764"/>
    <w:rsid w:val="00054746"/>
    <w:rsid w:val="00066A18"/>
    <w:rsid w:val="00080854"/>
    <w:rsid w:val="00084EBA"/>
    <w:rsid w:val="000855A7"/>
    <w:rsid w:val="00086FCB"/>
    <w:rsid w:val="00093CBF"/>
    <w:rsid w:val="000A0496"/>
    <w:rsid w:val="000A48B5"/>
    <w:rsid w:val="000A5B15"/>
    <w:rsid w:val="000B3B34"/>
    <w:rsid w:val="000C70CB"/>
    <w:rsid w:val="000D47DC"/>
    <w:rsid w:val="000E729A"/>
    <w:rsid w:val="000F03E8"/>
    <w:rsid w:val="000F0DBC"/>
    <w:rsid w:val="000F24DC"/>
    <w:rsid w:val="000F699F"/>
    <w:rsid w:val="00103D0C"/>
    <w:rsid w:val="00112F83"/>
    <w:rsid w:val="00117AA0"/>
    <w:rsid w:val="0012759A"/>
    <w:rsid w:val="0013278D"/>
    <w:rsid w:val="00133929"/>
    <w:rsid w:val="00150AEE"/>
    <w:rsid w:val="00162FB5"/>
    <w:rsid w:val="00166992"/>
    <w:rsid w:val="001702CD"/>
    <w:rsid w:val="00176065"/>
    <w:rsid w:val="00193480"/>
    <w:rsid w:val="001934A4"/>
    <w:rsid w:val="001A5E9E"/>
    <w:rsid w:val="001B6244"/>
    <w:rsid w:val="001C5F26"/>
    <w:rsid w:val="001C65A5"/>
    <w:rsid w:val="001D3304"/>
    <w:rsid w:val="001D66E4"/>
    <w:rsid w:val="001F2218"/>
    <w:rsid w:val="001F3463"/>
    <w:rsid w:val="00202555"/>
    <w:rsid w:val="0020591E"/>
    <w:rsid w:val="00205DD0"/>
    <w:rsid w:val="00207204"/>
    <w:rsid w:val="00211D4B"/>
    <w:rsid w:val="00211ED9"/>
    <w:rsid w:val="002171F0"/>
    <w:rsid w:val="00221AB0"/>
    <w:rsid w:val="00223944"/>
    <w:rsid w:val="0022482B"/>
    <w:rsid w:val="00224DC2"/>
    <w:rsid w:val="0022533F"/>
    <w:rsid w:val="00235699"/>
    <w:rsid w:val="002440C2"/>
    <w:rsid w:val="00247DF0"/>
    <w:rsid w:val="00262033"/>
    <w:rsid w:val="002644DD"/>
    <w:rsid w:val="00264B1B"/>
    <w:rsid w:val="0026710B"/>
    <w:rsid w:val="00273345"/>
    <w:rsid w:val="0027444C"/>
    <w:rsid w:val="00276BE6"/>
    <w:rsid w:val="0027740D"/>
    <w:rsid w:val="00281D5C"/>
    <w:rsid w:val="00293DBE"/>
    <w:rsid w:val="00294295"/>
    <w:rsid w:val="002961D1"/>
    <w:rsid w:val="002B5FDD"/>
    <w:rsid w:val="002C001A"/>
    <w:rsid w:val="002C635E"/>
    <w:rsid w:val="002D0F5F"/>
    <w:rsid w:val="002D35E9"/>
    <w:rsid w:val="002D3AB7"/>
    <w:rsid w:val="002D6703"/>
    <w:rsid w:val="002E61FA"/>
    <w:rsid w:val="002E7CD5"/>
    <w:rsid w:val="002F214D"/>
    <w:rsid w:val="002F4A90"/>
    <w:rsid w:val="00301136"/>
    <w:rsid w:val="003153AD"/>
    <w:rsid w:val="00315AA6"/>
    <w:rsid w:val="0032111B"/>
    <w:rsid w:val="0032282E"/>
    <w:rsid w:val="0032777E"/>
    <w:rsid w:val="0033114D"/>
    <w:rsid w:val="00334441"/>
    <w:rsid w:val="00336043"/>
    <w:rsid w:val="003476E6"/>
    <w:rsid w:val="003526CF"/>
    <w:rsid w:val="00354F11"/>
    <w:rsid w:val="003606C8"/>
    <w:rsid w:val="003649CE"/>
    <w:rsid w:val="00364BB2"/>
    <w:rsid w:val="003724C6"/>
    <w:rsid w:val="00373DA7"/>
    <w:rsid w:val="00383972"/>
    <w:rsid w:val="0039121C"/>
    <w:rsid w:val="00394FCD"/>
    <w:rsid w:val="0039764E"/>
    <w:rsid w:val="003A1EAD"/>
    <w:rsid w:val="003A38D4"/>
    <w:rsid w:val="003C17F9"/>
    <w:rsid w:val="003C3BAE"/>
    <w:rsid w:val="003C66E3"/>
    <w:rsid w:val="003D266C"/>
    <w:rsid w:val="003D342F"/>
    <w:rsid w:val="003E1512"/>
    <w:rsid w:val="003E2829"/>
    <w:rsid w:val="003F322B"/>
    <w:rsid w:val="00400B80"/>
    <w:rsid w:val="00406DA9"/>
    <w:rsid w:val="00411806"/>
    <w:rsid w:val="00414685"/>
    <w:rsid w:val="00414BE1"/>
    <w:rsid w:val="004357AE"/>
    <w:rsid w:val="0045287B"/>
    <w:rsid w:val="00453FD1"/>
    <w:rsid w:val="00463A47"/>
    <w:rsid w:val="00473797"/>
    <w:rsid w:val="00487B31"/>
    <w:rsid w:val="004A1686"/>
    <w:rsid w:val="004B03D1"/>
    <w:rsid w:val="004B48AB"/>
    <w:rsid w:val="004C32B5"/>
    <w:rsid w:val="004D0F28"/>
    <w:rsid w:val="004D7F2D"/>
    <w:rsid w:val="004E492F"/>
    <w:rsid w:val="004E7C80"/>
    <w:rsid w:val="004F7AF1"/>
    <w:rsid w:val="00505555"/>
    <w:rsid w:val="00505A82"/>
    <w:rsid w:val="00506BEE"/>
    <w:rsid w:val="005137BB"/>
    <w:rsid w:val="005154C0"/>
    <w:rsid w:val="00525842"/>
    <w:rsid w:val="005351B2"/>
    <w:rsid w:val="00542A5A"/>
    <w:rsid w:val="00543C0D"/>
    <w:rsid w:val="00550286"/>
    <w:rsid w:val="00556A8C"/>
    <w:rsid w:val="00557F7E"/>
    <w:rsid w:val="00564EAE"/>
    <w:rsid w:val="00571C29"/>
    <w:rsid w:val="005725D1"/>
    <w:rsid w:val="00585484"/>
    <w:rsid w:val="00585DC0"/>
    <w:rsid w:val="005920DA"/>
    <w:rsid w:val="005925E6"/>
    <w:rsid w:val="00594FEE"/>
    <w:rsid w:val="005B0E35"/>
    <w:rsid w:val="005B4B71"/>
    <w:rsid w:val="005B7524"/>
    <w:rsid w:val="005C4452"/>
    <w:rsid w:val="005D1F04"/>
    <w:rsid w:val="005E1DA5"/>
    <w:rsid w:val="005E31C0"/>
    <w:rsid w:val="005E7D1E"/>
    <w:rsid w:val="005F0220"/>
    <w:rsid w:val="005F1CD5"/>
    <w:rsid w:val="005F622D"/>
    <w:rsid w:val="00601EC5"/>
    <w:rsid w:val="00603D75"/>
    <w:rsid w:val="00606BD4"/>
    <w:rsid w:val="006075C6"/>
    <w:rsid w:val="006138CF"/>
    <w:rsid w:val="006448CC"/>
    <w:rsid w:val="00660E42"/>
    <w:rsid w:val="006624E4"/>
    <w:rsid w:val="00671ECF"/>
    <w:rsid w:val="0067799A"/>
    <w:rsid w:val="00684F94"/>
    <w:rsid w:val="006871FA"/>
    <w:rsid w:val="006931C1"/>
    <w:rsid w:val="006A07E1"/>
    <w:rsid w:val="006A67FB"/>
    <w:rsid w:val="006B27C3"/>
    <w:rsid w:val="006D5028"/>
    <w:rsid w:val="006E7589"/>
    <w:rsid w:val="006F7610"/>
    <w:rsid w:val="00706ABD"/>
    <w:rsid w:val="00707F1B"/>
    <w:rsid w:val="00707F85"/>
    <w:rsid w:val="00711905"/>
    <w:rsid w:val="007159AE"/>
    <w:rsid w:val="00724E00"/>
    <w:rsid w:val="00725D5B"/>
    <w:rsid w:val="00732B04"/>
    <w:rsid w:val="00734668"/>
    <w:rsid w:val="0073749B"/>
    <w:rsid w:val="007514A5"/>
    <w:rsid w:val="00754F26"/>
    <w:rsid w:val="00757F28"/>
    <w:rsid w:val="007808BC"/>
    <w:rsid w:val="00781C92"/>
    <w:rsid w:val="007823A2"/>
    <w:rsid w:val="0079084F"/>
    <w:rsid w:val="00794BA9"/>
    <w:rsid w:val="00795823"/>
    <w:rsid w:val="007A6C40"/>
    <w:rsid w:val="007C6414"/>
    <w:rsid w:val="007D06EF"/>
    <w:rsid w:val="007D3B72"/>
    <w:rsid w:val="007D6E61"/>
    <w:rsid w:val="007E28FF"/>
    <w:rsid w:val="00807CE3"/>
    <w:rsid w:val="00810B41"/>
    <w:rsid w:val="008110F8"/>
    <w:rsid w:val="00812BC1"/>
    <w:rsid w:val="00812BCB"/>
    <w:rsid w:val="00815482"/>
    <w:rsid w:val="008309E6"/>
    <w:rsid w:val="0083193C"/>
    <w:rsid w:val="008324AD"/>
    <w:rsid w:val="008346D2"/>
    <w:rsid w:val="008377FE"/>
    <w:rsid w:val="0084127E"/>
    <w:rsid w:val="008418F0"/>
    <w:rsid w:val="0084562A"/>
    <w:rsid w:val="0084792B"/>
    <w:rsid w:val="00850AFE"/>
    <w:rsid w:val="00857896"/>
    <w:rsid w:val="00867AE2"/>
    <w:rsid w:val="00887440"/>
    <w:rsid w:val="0088766E"/>
    <w:rsid w:val="00887E7F"/>
    <w:rsid w:val="008A472E"/>
    <w:rsid w:val="008A74D5"/>
    <w:rsid w:val="008B262E"/>
    <w:rsid w:val="008B6E61"/>
    <w:rsid w:val="008E0E4F"/>
    <w:rsid w:val="008E68B0"/>
    <w:rsid w:val="008F4E6E"/>
    <w:rsid w:val="008F6782"/>
    <w:rsid w:val="0090110C"/>
    <w:rsid w:val="009051E2"/>
    <w:rsid w:val="00911774"/>
    <w:rsid w:val="00923852"/>
    <w:rsid w:val="00924A25"/>
    <w:rsid w:val="00927730"/>
    <w:rsid w:val="0093726C"/>
    <w:rsid w:val="00940B4F"/>
    <w:rsid w:val="0094392C"/>
    <w:rsid w:val="00945787"/>
    <w:rsid w:val="009468C9"/>
    <w:rsid w:val="00947314"/>
    <w:rsid w:val="009548B0"/>
    <w:rsid w:val="00954DF4"/>
    <w:rsid w:val="00955BCD"/>
    <w:rsid w:val="0097044E"/>
    <w:rsid w:val="009757B3"/>
    <w:rsid w:val="00975A1A"/>
    <w:rsid w:val="0098267E"/>
    <w:rsid w:val="0098410B"/>
    <w:rsid w:val="009851BB"/>
    <w:rsid w:val="00990370"/>
    <w:rsid w:val="00990C41"/>
    <w:rsid w:val="009A1277"/>
    <w:rsid w:val="009A4EAA"/>
    <w:rsid w:val="009A54D8"/>
    <w:rsid w:val="009B321D"/>
    <w:rsid w:val="009B4D4C"/>
    <w:rsid w:val="009B6889"/>
    <w:rsid w:val="009D7EC1"/>
    <w:rsid w:val="009E3278"/>
    <w:rsid w:val="009F1B6F"/>
    <w:rsid w:val="00A05F40"/>
    <w:rsid w:val="00A179DD"/>
    <w:rsid w:val="00A25120"/>
    <w:rsid w:val="00A30038"/>
    <w:rsid w:val="00A40932"/>
    <w:rsid w:val="00A42DBE"/>
    <w:rsid w:val="00A54B02"/>
    <w:rsid w:val="00A57DA2"/>
    <w:rsid w:val="00A6193F"/>
    <w:rsid w:val="00A713B2"/>
    <w:rsid w:val="00A73C6A"/>
    <w:rsid w:val="00A752EC"/>
    <w:rsid w:val="00A92AF5"/>
    <w:rsid w:val="00A9592A"/>
    <w:rsid w:val="00AA49BB"/>
    <w:rsid w:val="00AA784D"/>
    <w:rsid w:val="00AB06E5"/>
    <w:rsid w:val="00AB6E66"/>
    <w:rsid w:val="00AC40C7"/>
    <w:rsid w:val="00AC5921"/>
    <w:rsid w:val="00AD5F26"/>
    <w:rsid w:val="00AE0BD2"/>
    <w:rsid w:val="00AE4DF9"/>
    <w:rsid w:val="00AF0076"/>
    <w:rsid w:val="00AF06E2"/>
    <w:rsid w:val="00AF2576"/>
    <w:rsid w:val="00B01526"/>
    <w:rsid w:val="00B01829"/>
    <w:rsid w:val="00B101CD"/>
    <w:rsid w:val="00B112D1"/>
    <w:rsid w:val="00B11DA1"/>
    <w:rsid w:val="00B13154"/>
    <w:rsid w:val="00B154B6"/>
    <w:rsid w:val="00B303FE"/>
    <w:rsid w:val="00B336C8"/>
    <w:rsid w:val="00B42746"/>
    <w:rsid w:val="00B45EA2"/>
    <w:rsid w:val="00B46626"/>
    <w:rsid w:val="00B5073C"/>
    <w:rsid w:val="00B54B5B"/>
    <w:rsid w:val="00B56665"/>
    <w:rsid w:val="00B60F75"/>
    <w:rsid w:val="00B61B7F"/>
    <w:rsid w:val="00B65066"/>
    <w:rsid w:val="00B7730E"/>
    <w:rsid w:val="00B82A04"/>
    <w:rsid w:val="00B93BF4"/>
    <w:rsid w:val="00BA55B6"/>
    <w:rsid w:val="00BB06DF"/>
    <w:rsid w:val="00BB0FA6"/>
    <w:rsid w:val="00BB12BA"/>
    <w:rsid w:val="00BB1BF9"/>
    <w:rsid w:val="00BB1C9D"/>
    <w:rsid w:val="00BB34CD"/>
    <w:rsid w:val="00BC201F"/>
    <w:rsid w:val="00BC2EF9"/>
    <w:rsid w:val="00BC52AA"/>
    <w:rsid w:val="00BD1C86"/>
    <w:rsid w:val="00BD3535"/>
    <w:rsid w:val="00BD4C92"/>
    <w:rsid w:val="00BD771D"/>
    <w:rsid w:val="00BE7B75"/>
    <w:rsid w:val="00BF08EC"/>
    <w:rsid w:val="00BF3F9D"/>
    <w:rsid w:val="00C02800"/>
    <w:rsid w:val="00C06F8C"/>
    <w:rsid w:val="00C12EE1"/>
    <w:rsid w:val="00C224C3"/>
    <w:rsid w:val="00C22B9C"/>
    <w:rsid w:val="00C30353"/>
    <w:rsid w:val="00C35CB6"/>
    <w:rsid w:val="00C37006"/>
    <w:rsid w:val="00C419C1"/>
    <w:rsid w:val="00C460F7"/>
    <w:rsid w:val="00C50C3F"/>
    <w:rsid w:val="00C57719"/>
    <w:rsid w:val="00C62D33"/>
    <w:rsid w:val="00C65171"/>
    <w:rsid w:val="00C674CF"/>
    <w:rsid w:val="00C7770E"/>
    <w:rsid w:val="00C77968"/>
    <w:rsid w:val="00C77F79"/>
    <w:rsid w:val="00C817B5"/>
    <w:rsid w:val="00C858D9"/>
    <w:rsid w:val="00C9133D"/>
    <w:rsid w:val="00C965FE"/>
    <w:rsid w:val="00CA31B0"/>
    <w:rsid w:val="00CA52C2"/>
    <w:rsid w:val="00CB5DA1"/>
    <w:rsid w:val="00CC7DE1"/>
    <w:rsid w:val="00CD100A"/>
    <w:rsid w:val="00CE1125"/>
    <w:rsid w:val="00CE1897"/>
    <w:rsid w:val="00CE6D5B"/>
    <w:rsid w:val="00CF669C"/>
    <w:rsid w:val="00D1252A"/>
    <w:rsid w:val="00D147BD"/>
    <w:rsid w:val="00D27E0B"/>
    <w:rsid w:val="00D32EA6"/>
    <w:rsid w:val="00D37B72"/>
    <w:rsid w:val="00D41957"/>
    <w:rsid w:val="00D45AD9"/>
    <w:rsid w:val="00D534AC"/>
    <w:rsid w:val="00D5496B"/>
    <w:rsid w:val="00D55967"/>
    <w:rsid w:val="00D56CD6"/>
    <w:rsid w:val="00D57A54"/>
    <w:rsid w:val="00D653C5"/>
    <w:rsid w:val="00D7473D"/>
    <w:rsid w:val="00D771E2"/>
    <w:rsid w:val="00D90375"/>
    <w:rsid w:val="00DA3A8B"/>
    <w:rsid w:val="00DA5288"/>
    <w:rsid w:val="00DB61A5"/>
    <w:rsid w:val="00DC0844"/>
    <w:rsid w:val="00DC31F4"/>
    <w:rsid w:val="00DC3964"/>
    <w:rsid w:val="00DD4CA5"/>
    <w:rsid w:val="00DD5427"/>
    <w:rsid w:val="00DE2A08"/>
    <w:rsid w:val="00DE3903"/>
    <w:rsid w:val="00DF2B4B"/>
    <w:rsid w:val="00DF42CC"/>
    <w:rsid w:val="00DF5B34"/>
    <w:rsid w:val="00E00EB4"/>
    <w:rsid w:val="00E034F2"/>
    <w:rsid w:val="00E22D93"/>
    <w:rsid w:val="00E23FFA"/>
    <w:rsid w:val="00E31B2A"/>
    <w:rsid w:val="00E46515"/>
    <w:rsid w:val="00E6029F"/>
    <w:rsid w:val="00E63AFF"/>
    <w:rsid w:val="00E6636E"/>
    <w:rsid w:val="00E66D5E"/>
    <w:rsid w:val="00E67F74"/>
    <w:rsid w:val="00E71B17"/>
    <w:rsid w:val="00E76B1C"/>
    <w:rsid w:val="00E76D78"/>
    <w:rsid w:val="00E9183C"/>
    <w:rsid w:val="00EA06D3"/>
    <w:rsid w:val="00EA3214"/>
    <w:rsid w:val="00EC5D33"/>
    <w:rsid w:val="00EC6566"/>
    <w:rsid w:val="00EE1589"/>
    <w:rsid w:val="00EE3756"/>
    <w:rsid w:val="00EF148B"/>
    <w:rsid w:val="00EF4292"/>
    <w:rsid w:val="00EF635E"/>
    <w:rsid w:val="00F02454"/>
    <w:rsid w:val="00F111E7"/>
    <w:rsid w:val="00F12D34"/>
    <w:rsid w:val="00F15C2B"/>
    <w:rsid w:val="00F21FE2"/>
    <w:rsid w:val="00F26849"/>
    <w:rsid w:val="00F324A0"/>
    <w:rsid w:val="00F34C64"/>
    <w:rsid w:val="00F369B0"/>
    <w:rsid w:val="00F41032"/>
    <w:rsid w:val="00F45867"/>
    <w:rsid w:val="00F54ABF"/>
    <w:rsid w:val="00F61C46"/>
    <w:rsid w:val="00F639A6"/>
    <w:rsid w:val="00F73EB5"/>
    <w:rsid w:val="00F841E0"/>
    <w:rsid w:val="00F92398"/>
    <w:rsid w:val="00FA1EA7"/>
    <w:rsid w:val="00FA49F8"/>
    <w:rsid w:val="00FA509D"/>
    <w:rsid w:val="00FB0759"/>
    <w:rsid w:val="00FB3226"/>
    <w:rsid w:val="00FC5A8E"/>
    <w:rsid w:val="00FD1FEA"/>
    <w:rsid w:val="00FD27B6"/>
    <w:rsid w:val="00FD50BE"/>
    <w:rsid w:val="00FE1D22"/>
    <w:rsid w:val="00FE7AB3"/>
    <w:rsid w:val="00FF7C31"/>
    <w:rsid w:val="00F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BAC9"/>
  <w15:chartTrackingRefBased/>
  <w15:docId w15:val="{4613E879-E764-495C-BABF-A6B1832B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7A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566"/>
    <w:pPr>
      <w:ind w:left="720"/>
      <w:contextualSpacing/>
    </w:pPr>
  </w:style>
  <w:style w:type="character" w:styleId="Hyperlink">
    <w:name w:val="Hyperlink"/>
    <w:basedOn w:val="DefaultParagraphFont"/>
    <w:uiPriority w:val="99"/>
    <w:unhideWhenUsed/>
    <w:rsid w:val="00EC6566"/>
    <w:rPr>
      <w:color w:val="0563C1" w:themeColor="hyperlink"/>
      <w:u w:val="single"/>
    </w:rPr>
  </w:style>
  <w:style w:type="table" w:styleId="PlainTable1">
    <w:name w:val="Plain Table 1"/>
    <w:basedOn w:val="TableNormal"/>
    <w:uiPriority w:val="41"/>
    <w:rsid w:val="005502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502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5028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5028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50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286"/>
  </w:style>
  <w:style w:type="paragraph" w:styleId="Footer">
    <w:name w:val="footer"/>
    <w:basedOn w:val="Normal"/>
    <w:link w:val="FooterChar"/>
    <w:uiPriority w:val="99"/>
    <w:unhideWhenUsed/>
    <w:rsid w:val="00550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286"/>
  </w:style>
  <w:style w:type="character" w:styleId="FollowedHyperlink">
    <w:name w:val="FollowedHyperlink"/>
    <w:basedOn w:val="DefaultParagraphFont"/>
    <w:uiPriority w:val="99"/>
    <w:semiHidden/>
    <w:unhideWhenUsed/>
    <w:rsid w:val="004D0F28"/>
    <w:rPr>
      <w:color w:val="954F72" w:themeColor="followedHyperlink"/>
      <w:u w:val="single"/>
    </w:rPr>
  </w:style>
  <w:style w:type="character" w:customStyle="1" w:styleId="Heading2Char">
    <w:name w:val="Heading 2 Char"/>
    <w:basedOn w:val="DefaultParagraphFont"/>
    <w:link w:val="Heading2"/>
    <w:uiPriority w:val="9"/>
    <w:rsid w:val="00117AA0"/>
    <w:rPr>
      <w:rFonts w:ascii="Times New Roman" w:eastAsia="Times New Roman" w:hAnsi="Times New Roman" w:cs="Times New Roman"/>
      <w:b/>
      <w:bCs/>
      <w:sz w:val="36"/>
      <w:szCs w:val="36"/>
    </w:rPr>
  </w:style>
  <w:style w:type="character" w:customStyle="1" w:styleId="UnresolvedMention">
    <w:name w:val="Unresolved Mention"/>
    <w:basedOn w:val="DefaultParagraphFont"/>
    <w:uiPriority w:val="99"/>
    <w:semiHidden/>
    <w:unhideWhenUsed/>
    <w:rsid w:val="00D65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2840">
      <w:bodyDiv w:val="1"/>
      <w:marLeft w:val="0"/>
      <w:marRight w:val="0"/>
      <w:marTop w:val="0"/>
      <w:marBottom w:val="0"/>
      <w:divBdr>
        <w:top w:val="none" w:sz="0" w:space="0" w:color="auto"/>
        <w:left w:val="none" w:sz="0" w:space="0" w:color="auto"/>
        <w:bottom w:val="none" w:sz="0" w:space="0" w:color="auto"/>
        <w:right w:val="none" w:sz="0" w:space="0" w:color="auto"/>
      </w:divBdr>
      <w:divsChild>
        <w:div w:id="1690183576">
          <w:marLeft w:val="0"/>
          <w:marRight w:val="0"/>
          <w:marTop w:val="0"/>
          <w:marBottom w:val="0"/>
          <w:divBdr>
            <w:top w:val="none" w:sz="0" w:space="0" w:color="auto"/>
            <w:left w:val="none" w:sz="0" w:space="0" w:color="auto"/>
            <w:bottom w:val="none" w:sz="0" w:space="0" w:color="auto"/>
            <w:right w:val="none" w:sz="0" w:space="0" w:color="auto"/>
          </w:divBdr>
          <w:divsChild>
            <w:div w:id="1239093625">
              <w:marLeft w:val="0"/>
              <w:marRight w:val="0"/>
              <w:marTop w:val="0"/>
              <w:marBottom w:val="0"/>
              <w:divBdr>
                <w:top w:val="none" w:sz="0" w:space="0" w:color="auto"/>
                <w:left w:val="none" w:sz="0" w:space="0" w:color="auto"/>
                <w:bottom w:val="none" w:sz="0" w:space="0" w:color="auto"/>
                <w:right w:val="none" w:sz="0" w:space="0" w:color="auto"/>
              </w:divBdr>
              <w:divsChild>
                <w:div w:id="621156843">
                  <w:marLeft w:val="0"/>
                  <w:marRight w:val="0"/>
                  <w:marTop w:val="0"/>
                  <w:marBottom w:val="0"/>
                  <w:divBdr>
                    <w:top w:val="none" w:sz="0" w:space="0" w:color="auto"/>
                    <w:left w:val="none" w:sz="0" w:space="0" w:color="auto"/>
                    <w:bottom w:val="none" w:sz="0" w:space="0" w:color="auto"/>
                    <w:right w:val="none" w:sz="0" w:space="0" w:color="auto"/>
                  </w:divBdr>
                  <w:divsChild>
                    <w:div w:id="890651844">
                      <w:marLeft w:val="0"/>
                      <w:marRight w:val="0"/>
                      <w:marTop w:val="0"/>
                      <w:marBottom w:val="0"/>
                      <w:divBdr>
                        <w:top w:val="none" w:sz="0" w:space="0" w:color="auto"/>
                        <w:left w:val="none" w:sz="0" w:space="0" w:color="auto"/>
                        <w:bottom w:val="none" w:sz="0" w:space="0" w:color="auto"/>
                        <w:right w:val="none" w:sz="0" w:space="0" w:color="auto"/>
                      </w:divBdr>
                      <w:divsChild>
                        <w:div w:id="223873810">
                          <w:marLeft w:val="0"/>
                          <w:marRight w:val="0"/>
                          <w:marTop w:val="0"/>
                          <w:marBottom w:val="0"/>
                          <w:divBdr>
                            <w:top w:val="none" w:sz="0" w:space="0" w:color="auto"/>
                            <w:left w:val="none" w:sz="0" w:space="0" w:color="auto"/>
                            <w:bottom w:val="none" w:sz="0" w:space="0" w:color="auto"/>
                            <w:right w:val="none" w:sz="0" w:space="0" w:color="auto"/>
                          </w:divBdr>
                          <w:divsChild>
                            <w:div w:id="688408067">
                              <w:marLeft w:val="0"/>
                              <w:marRight w:val="0"/>
                              <w:marTop w:val="0"/>
                              <w:marBottom w:val="0"/>
                              <w:divBdr>
                                <w:top w:val="none" w:sz="0" w:space="0" w:color="auto"/>
                                <w:left w:val="none" w:sz="0" w:space="0" w:color="auto"/>
                                <w:bottom w:val="none" w:sz="0" w:space="0" w:color="auto"/>
                                <w:right w:val="none" w:sz="0" w:space="0" w:color="auto"/>
                              </w:divBdr>
                              <w:divsChild>
                                <w:div w:id="1784421055">
                                  <w:marLeft w:val="0"/>
                                  <w:marRight w:val="0"/>
                                  <w:marTop w:val="0"/>
                                  <w:marBottom w:val="0"/>
                                  <w:divBdr>
                                    <w:top w:val="none" w:sz="0" w:space="0" w:color="auto"/>
                                    <w:left w:val="none" w:sz="0" w:space="0" w:color="auto"/>
                                    <w:bottom w:val="none" w:sz="0" w:space="0" w:color="auto"/>
                                    <w:right w:val="none" w:sz="0" w:space="0" w:color="auto"/>
                                  </w:divBdr>
                                  <w:divsChild>
                                    <w:div w:id="892698612">
                                      <w:marLeft w:val="-225"/>
                                      <w:marRight w:val="-225"/>
                                      <w:marTop w:val="0"/>
                                      <w:marBottom w:val="0"/>
                                      <w:divBdr>
                                        <w:top w:val="none" w:sz="0" w:space="0" w:color="auto"/>
                                        <w:left w:val="none" w:sz="0" w:space="0" w:color="auto"/>
                                        <w:bottom w:val="none" w:sz="0" w:space="0" w:color="auto"/>
                                        <w:right w:val="none" w:sz="0" w:space="0" w:color="auto"/>
                                      </w:divBdr>
                                      <w:divsChild>
                                        <w:div w:id="1553032667">
                                          <w:marLeft w:val="0"/>
                                          <w:marRight w:val="0"/>
                                          <w:marTop w:val="0"/>
                                          <w:marBottom w:val="0"/>
                                          <w:divBdr>
                                            <w:top w:val="none" w:sz="0" w:space="0" w:color="auto"/>
                                            <w:left w:val="none" w:sz="0" w:space="0" w:color="auto"/>
                                            <w:bottom w:val="none" w:sz="0" w:space="0" w:color="auto"/>
                                            <w:right w:val="none" w:sz="0" w:space="0" w:color="auto"/>
                                          </w:divBdr>
                                          <w:divsChild>
                                            <w:div w:id="2100985760">
                                              <w:marLeft w:val="0"/>
                                              <w:marRight w:val="0"/>
                                              <w:marTop w:val="0"/>
                                              <w:marBottom w:val="0"/>
                                              <w:divBdr>
                                                <w:top w:val="none" w:sz="0" w:space="0" w:color="auto"/>
                                                <w:left w:val="none" w:sz="0" w:space="0" w:color="auto"/>
                                                <w:bottom w:val="none" w:sz="0" w:space="0" w:color="auto"/>
                                                <w:right w:val="none" w:sz="0" w:space="0" w:color="auto"/>
                                              </w:divBdr>
                                              <w:divsChild>
                                                <w:div w:id="1122306145">
                                                  <w:marLeft w:val="0"/>
                                                  <w:marRight w:val="0"/>
                                                  <w:marTop w:val="0"/>
                                                  <w:marBottom w:val="0"/>
                                                  <w:divBdr>
                                                    <w:top w:val="none" w:sz="0" w:space="0" w:color="auto"/>
                                                    <w:left w:val="none" w:sz="0" w:space="0" w:color="auto"/>
                                                    <w:bottom w:val="none" w:sz="0" w:space="0" w:color="auto"/>
                                                    <w:right w:val="none" w:sz="0" w:space="0" w:color="auto"/>
                                                  </w:divBdr>
                                                  <w:divsChild>
                                                    <w:div w:id="5136873">
                                                      <w:marLeft w:val="0"/>
                                                      <w:marRight w:val="0"/>
                                                      <w:marTop w:val="0"/>
                                                      <w:marBottom w:val="0"/>
                                                      <w:divBdr>
                                                        <w:top w:val="none" w:sz="0" w:space="0" w:color="auto"/>
                                                        <w:left w:val="none" w:sz="0" w:space="0" w:color="auto"/>
                                                        <w:bottom w:val="none" w:sz="0" w:space="0" w:color="auto"/>
                                                        <w:right w:val="none" w:sz="0" w:space="0" w:color="auto"/>
                                                      </w:divBdr>
                                                      <w:divsChild>
                                                        <w:div w:id="611211814">
                                                          <w:marLeft w:val="0"/>
                                                          <w:marRight w:val="0"/>
                                                          <w:marTop w:val="0"/>
                                                          <w:marBottom w:val="0"/>
                                                          <w:divBdr>
                                                            <w:top w:val="none" w:sz="0" w:space="0" w:color="auto"/>
                                                            <w:left w:val="none" w:sz="0" w:space="0" w:color="auto"/>
                                                            <w:bottom w:val="none" w:sz="0" w:space="0" w:color="auto"/>
                                                            <w:right w:val="none" w:sz="0" w:space="0" w:color="auto"/>
                                                          </w:divBdr>
                                                          <w:divsChild>
                                                            <w:div w:id="1485780246">
                                                              <w:marLeft w:val="0"/>
                                                              <w:marRight w:val="0"/>
                                                              <w:marTop w:val="0"/>
                                                              <w:marBottom w:val="0"/>
                                                              <w:divBdr>
                                                                <w:top w:val="none" w:sz="0" w:space="0" w:color="auto"/>
                                                                <w:left w:val="none" w:sz="0" w:space="0" w:color="auto"/>
                                                                <w:bottom w:val="none" w:sz="0" w:space="0" w:color="auto"/>
                                                                <w:right w:val="none" w:sz="0" w:space="0" w:color="auto"/>
                                                              </w:divBdr>
                                                              <w:divsChild>
                                                                <w:div w:id="1100683715">
                                                                  <w:marLeft w:val="0"/>
                                                                  <w:marRight w:val="0"/>
                                                                  <w:marTop w:val="0"/>
                                                                  <w:marBottom w:val="0"/>
                                                                  <w:divBdr>
                                                                    <w:top w:val="none" w:sz="0" w:space="0" w:color="auto"/>
                                                                    <w:left w:val="none" w:sz="0" w:space="0" w:color="auto"/>
                                                                    <w:bottom w:val="none" w:sz="0" w:space="0" w:color="auto"/>
                                                                    <w:right w:val="none" w:sz="0" w:space="0" w:color="auto"/>
                                                                  </w:divBdr>
                                                                  <w:divsChild>
                                                                    <w:div w:id="659966132">
                                                                      <w:marLeft w:val="0"/>
                                                                      <w:marRight w:val="0"/>
                                                                      <w:marTop w:val="0"/>
                                                                      <w:marBottom w:val="0"/>
                                                                      <w:divBdr>
                                                                        <w:top w:val="none" w:sz="0" w:space="0" w:color="auto"/>
                                                                        <w:left w:val="none" w:sz="0" w:space="0" w:color="auto"/>
                                                                        <w:bottom w:val="none" w:sz="0" w:space="0" w:color="auto"/>
                                                                        <w:right w:val="none" w:sz="0" w:space="0" w:color="auto"/>
                                                                      </w:divBdr>
                                                                      <w:divsChild>
                                                                        <w:div w:id="400369974">
                                                                          <w:marLeft w:val="0"/>
                                                                          <w:marRight w:val="0"/>
                                                                          <w:marTop w:val="0"/>
                                                                          <w:marBottom w:val="0"/>
                                                                          <w:divBdr>
                                                                            <w:top w:val="none" w:sz="0" w:space="0" w:color="auto"/>
                                                                            <w:left w:val="none" w:sz="0" w:space="0" w:color="auto"/>
                                                                            <w:bottom w:val="none" w:sz="0" w:space="0" w:color="auto"/>
                                                                            <w:right w:val="none" w:sz="0" w:space="0" w:color="auto"/>
                                                                          </w:divBdr>
                                                                          <w:divsChild>
                                                                            <w:div w:id="1296833018">
                                                                              <w:marLeft w:val="0"/>
                                                                              <w:marRight w:val="0"/>
                                                                              <w:marTop w:val="0"/>
                                                                              <w:marBottom w:val="0"/>
                                                                              <w:divBdr>
                                                                                <w:top w:val="none" w:sz="0" w:space="0" w:color="auto"/>
                                                                                <w:left w:val="none" w:sz="0" w:space="0" w:color="auto"/>
                                                                                <w:bottom w:val="none" w:sz="0" w:space="0" w:color="auto"/>
                                                                                <w:right w:val="none" w:sz="0" w:space="0" w:color="auto"/>
                                                                              </w:divBdr>
                                                                              <w:divsChild>
                                                                                <w:div w:id="1030489647">
                                                                                  <w:marLeft w:val="0"/>
                                                                                  <w:marRight w:val="0"/>
                                                                                  <w:marTop w:val="0"/>
                                                                                  <w:marBottom w:val="0"/>
                                                                                  <w:divBdr>
                                                                                    <w:top w:val="none" w:sz="0" w:space="0" w:color="auto"/>
                                                                                    <w:left w:val="none" w:sz="0" w:space="0" w:color="auto"/>
                                                                                    <w:bottom w:val="none" w:sz="0" w:space="0" w:color="auto"/>
                                                                                    <w:right w:val="none" w:sz="0" w:space="0" w:color="auto"/>
                                                                                  </w:divBdr>
                                                                                  <w:divsChild>
                                                                                    <w:div w:id="65536468">
                                                                                      <w:marLeft w:val="0"/>
                                                                                      <w:marRight w:val="0"/>
                                                                                      <w:marTop w:val="0"/>
                                                                                      <w:marBottom w:val="0"/>
                                                                                      <w:divBdr>
                                                                                        <w:top w:val="none" w:sz="0" w:space="0" w:color="auto"/>
                                                                                        <w:left w:val="none" w:sz="0" w:space="0" w:color="auto"/>
                                                                                        <w:bottom w:val="none" w:sz="0" w:space="0" w:color="auto"/>
                                                                                        <w:right w:val="none" w:sz="0" w:space="0" w:color="auto"/>
                                                                                      </w:divBdr>
                                                                                      <w:divsChild>
                                                                                        <w:div w:id="599533067">
                                                                                          <w:marLeft w:val="0"/>
                                                                                          <w:marRight w:val="0"/>
                                                                                          <w:marTop w:val="0"/>
                                                                                          <w:marBottom w:val="0"/>
                                                                                          <w:divBdr>
                                                                                            <w:top w:val="none" w:sz="0" w:space="0" w:color="auto"/>
                                                                                            <w:left w:val="none" w:sz="0" w:space="0" w:color="auto"/>
                                                                                            <w:bottom w:val="none" w:sz="0" w:space="0" w:color="auto"/>
                                                                                            <w:right w:val="none" w:sz="0" w:space="0" w:color="auto"/>
                                                                                          </w:divBdr>
                                                                                          <w:divsChild>
                                                                                            <w:div w:id="1961262617">
                                                                                              <w:marLeft w:val="0"/>
                                                                                              <w:marRight w:val="0"/>
                                                                                              <w:marTop w:val="0"/>
                                                                                              <w:marBottom w:val="0"/>
                                                                                              <w:divBdr>
                                                                                                <w:top w:val="none" w:sz="0" w:space="0" w:color="auto"/>
                                                                                                <w:left w:val="none" w:sz="0" w:space="0" w:color="auto"/>
                                                                                                <w:bottom w:val="none" w:sz="0" w:space="0" w:color="auto"/>
                                                                                                <w:right w:val="none" w:sz="0" w:space="0" w:color="auto"/>
                                                                                              </w:divBdr>
                                                                                              <w:divsChild>
                                                                                                <w:div w:id="2602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345136">
      <w:bodyDiv w:val="1"/>
      <w:marLeft w:val="0"/>
      <w:marRight w:val="0"/>
      <w:marTop w:val="0"/>
      <w:marBottom w:val="0"/>
      <w:divBdr>
        <w:top w:val="none" w:sz="0" w:space="0" w:color="auto"/>
        <w:left w:val="none" w:sz="0" w:space="0" w:color="auto"/>
        <w:bottom w:val="none" w:sz="0" w:space="0" w:color="auto"/>
        <w:right w:val="none" w:sz="0" w:space="0" w:color="auto"/>
      </w:divBdr>
    </w:div>
    <w:div w:id="18793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rauportal.fda.gov/stc/ora/psciis.dll?COURSE=ora&amp;CODE=CC8030W" TargetMode="External"/><Relationship Id="rId117" Type="http://schemas.openxmlformats.org/officeDocument/2006/relationships/footer" Target="footer1.xml"/><Relationship Id="rId21" Type="http://schemas.openxmlformats.org/officeDocument/2006/relationships/hyperlink" Target="http://www.ucdenver.edu/academics/colleges/PublicHealth/research/centers/foodsafety/Documents/ABC_CoE%20Campylobacter%20Case%20Study_May2018_Student%20Guide_091819.pdf" TargetMode="External"/><Relationship Id="rId42" Type="http://schemas.openxmlformats.org/officeDocument/2006/relationships/hyperlink" Target="https://youtu.be/tjv5Eg6T-nI" TargetMode="External"/><Relationship Id="rId47" Type="http://schemas.openxmlformats.org/officeDocument/2006/relationships/hyperlink" Target="https://orauportal.fda.gov/stc/ora/psciis.dll?COURSE=ora&amp;CODE=MP102" TargetMode="External"/><Relationship Id="rId63" Type="http://schemas.openxmlformats.org/officeDocument/2006/relationships/hyperlink" Target="https://www.youtube.com/watch?v=YIrrVM7Z55Y" TargetMode="External"/><Relationship Id="rId68" Type="http://schemas.openxmlformats.org/officeDocument/2006/relationships/hyperlink" Target="https://www.cdc.gov/epicasestudies/downloads/gasi.pdf" TargetMode="External"/><Relationship Id="rId84" Type="http://schemas.openxmlformats.org/officeDocument/2006/relationships/hyperlink" Target="https://orauportal.fda.gov/stc/ora/psciis.dll?COURSE=ora&amp;CODE=CC8020W" TargetMode="External"/><Relationship Id="rId89" Type="http://schemas.openxmlformats.org/officeDocument/2006/relationships/hyperlink" Target="https://publichealthpractice.org/civicrm/event/info?id=125" TargetMode="External"/><Relationship Id="rId112" Type="http://schemas.openxmlformats.org/officeDocument/2006/relationships/hyperlink" Target="http://www.ucdenver.edu/academics/colleges/PublicHealth/research/centers/foodsafety/Documents/Polka%20Table%20Top%20Participant%20with%20Appendices.pdf" TargetMode="External"/><Relationship Id="rId16" Type="http://schemas.openxmlformats.org/officeDocument/2006/relationships/hyperlink" Target="https://www.fda.gov/Training/ForStateLocalTribalRegulators/ucm119113.htm" TargetMode="External"/><Relationship Id="rId107" Type="http://schemas.openxmlformats.org/officeDocument/2006/relationships/hyperlink" Target="https://orauportal.fda.gov/stc/ora/psciis.dll?COURSE=ora&amp;CODE=MG132" TargetMode="External"/><Relationship Id="rId11" Type="http://schemas.openxmlformats.org/officeDocument/2006/relationships/hyperlink" Target="https://www.youtube.com/watch?v=O6gKLQpEkfY" TargetMode="External"/><Relationship Id="rId24" Type="http://schemas.openxmlformats.org/officeDocument/2006/relationships/hyperlink" Target="https://www.youtube.com/watch?v=BLm4fCyj1CY&amp;feature=youtu.be" TargetMode="External"/><Relationship Id="rId32" Type="http://schemas.openxmlformats.org/officeDocument/2006/relationships/hyperlink" Target="http://cofoodsafety.wixsite.com/eajitt" TargetMode="External"/><Relationship Id="rId37" Type="http://schemas.openxmlformats.org/officeDocument/2006/relationships/hyperlink" Target="https://foodsafety.utk.edu/?page_id=29" TargetMode="External"/><Relationship Id="rId40" Type="http://schemas.openxmlformats.org/officeDocument/2006/relationships/hyperlink" Target="https://youtu.be/L9u-p1_bzuo" TargetMode="External"/><Relationship Id="rId45" Type="http://schemas.openxmlformats.org/officeDocument/2006/relationships/hyperlink" Target="https://orauportal.fda.gov/stc/ora/psciis.dll?COURSE=ora&amp;CODE=ER324" TargetMode="External"/><Relationship Id="rId53" Type="http://schemas.openxmlformats.org/officeDocument/2006/relationships/hyperlink" Target="https://www.fda.gov/Training/ForStateLocalTribalRegulators/ucm119113.htm" TargetMode="External"/><Relationship Id="rId58" Type="http://schemas.openxmlformats.org/officeDocument/2006/relationships/hyperlink" Target="https://www.train.org/virginia/course/1019164/live_event" TargetMode="External"/><Relationship Id="rId66" Type="http://schemas.openxmlformats.org/officeDocument/2006/relationships/hyperlink" Target="http://www.ucdenver.edu/academics/colleges/PublicHealth/research/centers/foodsafety/Pages/Live-Learning-Series.aspx" TargetMode="External"/><Relationship Id="rId74" Type="http://schemas.openxmlformats.org/officeDocument/2006/relationships/hyperlink" Target="https://sph.unc.edu/nciph/i-is-for-investigation/" TargetMode="External"/><Relationship Id="rId79" Type="http://schemas.openxmlformats.org/officeDocument/2006/relationships/hyperlink" Target="http://www.ucdenver.edu/academics/colleges/PublicHealth/research/centers/foodsafety/Pages/OutbreakResponseTraining.aspx" TargetMode="External"/><Relationship Id="rId87" Type="http://schemas.openxmlformats.org/officeDocument/2006/relationships/hyperlink" Target="http://www.nwcphp.org/training/opportunities/online-courses/legal-aspects-food-safety" TargetMode="External"/><Relationship Id="rId102" Type="http://schemas.openxmlformats.org/officeDocument/2006/relationships/hyperlink" Target="https://publichealth.utk.edu/certificates/food-safety/" TargetMode="External"/><Relationship Id="rId110" Type="http://schemas.openxmlformats.org/officeDocument/2006/relationships/hyperlink" Target="http://www.ucdenver.edu/academics/colleges/PublicHealth/research/centers/foodsafety/Documents/Polka%20Table%20Top%20INSTRUCTOR.pdf" TargetMode="External"/><Relationship Id="rId115" Type="http://schemas.openxmlformats.org/officeDocument/2006/relationships/hyperlink" Target="https://orauportal.fda.gov/stc/ora/psciis.dll?COURSE=ora&amp;CODE=ER220" TargetMode="External"/><Relationship Id="rId5" Type="http://schemas.openxmlformats.org/officeDocument/2006/relationships/numbering" Target="numbering.xml"/><Relationship Id="rId61" Type="http://schemas.openxmlformats.org/officeDocument/2006/relationships/hyperlink" Target="https://foodsafety.utk.edu/?page_id=29" TargetMode="External"/><Relationship Id="rId82" Type="http://schemas.openxmlformats.org/officeDocument/2006/relationships/hyperlink" Target="https://www.youtube.com/watch?v=6d6oGPxyBB0" TargetMode="External"/><Relationship Id="rId90" Type="http://schemas.openxmlformats.org/officeDocument/2006/relationships/hyperlink" Target="https://www.accessdata.fda.gov/ORAU/ORARiskManagement/welcome_welcome.html" TargetMode="External"/><Relationship Id="rId95" Type="http://schemas.openxmlformats.org/officeDocument/2006/relationships/hyperlink" Target="https://health.mo.gov/living/healthcondiseases/communicable/communicabledisease/upcomingevents.php" TargetMode="External"/><Relationship Id="rId19" Type="http://schemas.openxmlformats.org/officeDocument/2006/relationships/hyperlink" Target="http://csph.ucdenver.edu/coe-foodsafety/captivate/TCHD/casepresentation.html" TargetMode="External"/><Relationship Id="rId14" Type="http://schemas.openxmlformats.org/officeDocument/2006/relationships/hyperlink" Target="http://www.ucdenver.edu/academics/colleges/PublicHealth/research/centers/foodsafety/Training1/Pages/Applied-Outbreak-Investigation-Training.aspx" TargetMode="External"/><Relationship Id="rId22" Type="http://schemas.openxmlformats.org/officeDocument/2006/relationships/hyperlink" Target="https://www.neha.org/professional-development/credentials/cpfs" TargetMode="External"/><Relationship Id="rId27" Type="http://schemas.openxmlformats.org/officeDocument/2006/relationships/hyperlink" Target="https://www.accessdata.fda.gov/ORAU/CommRegulators/indexMenu.htm" TargetMode="External"/><Relationship Id="rId30" Type="http://schemas.openxmlformats.org/officeDocument/2006/relationships/hyperlink" Target="http://www.ucdenver.edu/academics/colleges/PublicHealth/research/centers/foodsafety/Documents/TTX-FBI-County%20Fair%20Chocolate%20Scare%20Case%20Study_12.2017.pptx" TargetMode="External"/><Relationship Id="rId35" Type="http://schemas.openxmlformats.org/officeDocument/2006/relationships/hyperlink" Target="https://www.cdc.gov/nceh/ehs/elearn/eats/continuing-education-eats-102.html" TargetMode="External"/><Relationship Id="rId43" Type="http://schemas.openxmlformats.org/officeDocument/2006/relationships/hyperlink" Target="https://youtu.be/umK_Su2u0tw" TargetMode="External"/><Relationship Id="rId48" Type="http://schemas.openxmlformats.org/officeDocument/2006/relationships/hyperlink" Target="https://www.fda.gov/food/food-defense-tools-educational-materials/food-related-emergency-exercise-bundle-free-b" TargetMode="External"/><Relationship Id="rId56" Type="http://schemas.openxmlformats.org/officeDocument/2006/relationships/hyperlink" Target="https://www.fda.gov/Training/ForStateLocalTribalRegulators/ucm119113.htm" TargetMode="External"/><Relationship Id="rId64" Type="http://schemas.openxmlformats.org/officeDocument/2006/relationships/hyperlink" Target="https://www.youtube.com/watch?v=ksDbdv1w8PM" TargetMode="External"/><Relationship Id="rId69" Type="http://schemas.openxmlformats.org/officeDocument/2006/relationships/hyperlink" Target="http://www.vet.utk.edu/cafsp/online/ge_haccp.php" TargetMode="External"/><Relationship Id="rId77" Type="http://schemas.openxmlformats.org/officeDocument/2006/relationships/hyperlink" Target="https://foodsafety.utk.edu/?page_id=29" TargetMode="External"/><Relationship Id="rId100" Type="http://schemas.openxmlformats.org/officeDocument/2006/relationships/hyperlink" Target="https://www.youtube.com/watch?v=i1DdjDi5u5E" TargetMode="External"/><Relationship Id="rId105" Type="http://schemas.openxmlformats.org/officeDocument/2006/relationships/hyperlink" Target="https://orauportal.fda.gov/stc/ora/psciis.dll?COURSE=ora&amp;CODE=CC8035W" TargetMode="External"/><Relationship Id="rId113" Type="http://schemas.openxmlformats.org/officeDocument/2006/relationships/hyperlink" Target="http://www.ucdenver.edu/academics/colleges/PublicHealth/research/centers/foodsafety/Documents/Polka%20Table%20Top%20Slides.pptx" TargetMode="External"/><Relationship Id="rId11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azdhs.gov/preparedness/epidemiology-disease-control/index.php" TargetMode="External"/><Relationship Id="rId72" Type="http://schemas.openxmlformats.org/officeDocument/2006/relationships/hyperlink" Target="https://orauportal.fda.gov/stc/ora/psciis.dll?COURSE=ora&amp;CODE=CC8033W" TargetMode="External"/><Relationship Id="rId80" Type="http://schemas.openxmlformats.org/officeDocument/2006/relationships/hyperlink" Target="https://orauportal.fda.gov/stc/ora/psciis.dll?COURSE=ora&amp;CODE=MP118" TargetMode="External"/><Relationship Id="rId85" Type="http://schemas.openxmlformats.org/officeDocument/2006/relationships/hyperlink" Target="https://orauportal.fda.gov/stc/ora/psciis.dll?COURSE=ora&amp;CODE=CC8037W" TargetMode="External"/><Relationship Id="rId93" Type="http://schemas.openxmlformats.org/officeDocument/2006/relationships/hyperlink" Target="https://nyfoodsafety.cals.cornell.edu/training/case-studies/" TargetMode="External"/><Relationship Id="rId98" Type="http://schemas.openxmlformats.org/officeDocument/2006/relationships/hyperlink" Target="https://www.youtube.com/watch?v=1BMH2M05PxQ" TargetMode="External"/><Relationship Id="rId3" Type="http://schemas.openxmlformats.org/officeDocument/2006/relationships/customXml" Target="../customXml/item3.xml"/><Relationship Id="rId12" Type="http://schemas.openxmlformats.org/officeDocument/2006/relationships/hyperlink" Target="http://csph.ucdenver.edu/coe-foodsafety/captivate/lab_series/culture_methods.html" TargetMode="External"/><Relationship Id="rId17" Type="http://schemas.openxmlformats.org/officeDocument/2006/relationships/hyperlink" Target="https://www.fda.gov/Training/ForStateLocalTribalRegulators/ucm119113.htm" TargetMode="External"/><Relationship Id="rId25" Type="http://schemas.openxmlformats.org/officeDocument/2006/relationships/hyperlink" Target="https://www.youtube.com/watch?v=fn4njJM18v8" TargetMode="External"/><Relationship Id="rId33" Type="http://schemas.openxmlformats.org/officeDocument/2006/relationships/hyperlink" Target="http://csph.ucdenver.edu/coe-foodsafety/captivate/EAQT/SP/splash.html" TargetMode="External"/><Relationship Id="rId38" Type="http://schemas.openxmlformats.org/officeDocument/2006/relationships/hyperlink" Target="https://youtu.be/5sanM2Gl0EE" TargetMode="External"/><Relationship Id="rId46" Type="http://schemas.openxmlformats.org/officeDocument/2006/relationships/hyperlink" Target="https://www.neha.org/professional-development/education-and-training/epi-ready-team-training/epi-ready-online-materials" TargetMode="External"/><Relationship Id="rId59" Type="http://schemas.openxmlformats.org/officeDocument/2006/relationships/hyperlink" Target="https://www.youtube.com/watch?v=2QQvhFPZedM" TargetMode="External"/><Relationship Id="rId67" Type="http://schemas.openxmlformats.org/officeDocument/2006/relationships/hyperlink" Target="https://slideplayer.com/slide/7516868/" TargetMode="External"/><Relationship Id="rId103" Type="http://schemas.openxmlformats.org/officeDocument/2006/relationships/hyperlink" Target="https://orauportal.fda.gov/stc/ora/psciis.dll?COURSE=ora&amp;CODE=CC8021W" TargetMode="External"/><Relationship Id="rId108" Type="http://schemas.openxmlformats.org/officeDocument/2006/relationships/hyperlink" Target="https://youtu.be/I8NSscc-B2o" TargetMode="External"/><Relationship Id="rId116" Type="http://schemas.openxmlformats.org/officeDocument/2006/relationships/header" Target="header1.xml"/><Relationship Id="rId20" Type="http://schemas.openxmlformats.org/officeDocument/2006/relationships/hyperlink" Target="http://www.ucdenver.edu/academics/colleges/PublicHealth/research/centers/foodsafety/Documents/ABC_CoE%20Campylobacter%20Case%20Study_May2018_Instructor%20Guide_091819.pdf" TargetMode="External"/><Relationship Id="rId41" Type="http://schemas.openxmlformats.org/officeDocument/2006/relationships/hyperlink" Target="https://youtu.be/qZra80rd1vU" TargetMode="External"/><Relationship Id="rId54" Type="http://schemas.openxmlformats.org/officeDocument/2006/relationships/hyperlink" Target="https://www.fda.gov/Training/ForStateLocalTribalRegulators/ucm119113.htm" TargetMode="External"/><Relationship Id="rId62" Type="http://schemas.openxmlformats.org/officeDocument/2006/relationships/hyperlink" Target="https://foodsafety.utk.edu/?page_id=29" TargetMode="External"/><Relationship Id="rId70" Type="http://schemas.openxmlformats.org/officeDocument/2006/relationships/hyperlink" Target="http://www.vet.utk.edu/cafsp/online/ge_sampling.php" TargetMode="External"/><Relationship Id="rId75" Type="http://schemas.openxmlformats.org/officeDocument/2006/relationships/hyperlink" Target="https://www.youtube.com/watch?v=XraLIl0lg-U" TargetMode="External"/><Relationship Id="rId83" Type="http://schemas.openxmlformats.org/officeDocument/2006/relationships/hyperlink" Target="https://www.fernlab.org/index.cfm/resources/" TargetMode="External"/><Relationship Id="rId88" Type="http://schemas.openxmlformats.org/officeDocument/2006/relationships/hyperlink" Target="https://www.youtube.com/watch?v=amm8y1zxv2k" TargetMode="External"/><Relationship Id="rId91" Type="http://schemas.openxmlformats.org/officeDocument/2006/relationships/hyperlink" Target="http://mnfoodsafetycoe.umn.edu/training-2/" TargetMode="External"/><Relationship Id="rId96" Type="http://schemas.openxmlformats.org/officeDocument/2006/relationships/hyperlink" Target="https://orauportal.fda.gov/stc/ora/psciis.dll?COURSE=ora&amp;CODE=CC8025W" TargetMode="External"/><Relationship Id="rId111" Type="http://schemas.openxmlformats.org/officeDocument/2006/relationships/hyperlink" Target="http://www.ucdenver.edu/academics/colleges/PublicHealth/research/centers/foodsafety/Documents/Polka%20Table%20Top%20Instructor%20with%20Appendice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cdenver.edu/academics/colleges/PublicHealth/research/centers/foodsafety/Pages/Live-Learning-Series.aspx" TargetMode="External"/><Relationship Id="rId23" Type="http://schemas.openxmlformats.org/officeDocument/2006/relationships/hyperlink" Target="https://nyfoodsafety.cals.cornell.edu/training/cifor-webinar-series/" TargetMode="External"/><Relationship Id="rId28" Type="http://schemas.openxmlformats.org/officeDocument/2006/relationships/hyperlink" Target="http://www.ucdenver.edu/academics/colleges/PublicHealth/research/centers/foodsafety/Documents/CountyFairChocolateScare_AMarijuanaCaseStudy_Instructor.pdf" TargetMode="External"/><Relationship Id="rId36" Type="http://schemas.openxmlformats.org/officeDocument/2006/relationships/hyperlink" Target="https://orauportal.fda.gov/stc/ora/psciis.dll?COURSE=ora&amp;CODE=CC8024W" TargetMode="External"/><Relationship Id="rId49" Type="http://schemas.openxmlformats.org/officeDocument/2006/relationships/hyperlink" Target="https://www.youtube.com/watch?v=6VCbPj-F094" TargetMode="External"/><Relationship Id="rId57" Type="http://schemas.openxmlformats.org/officeDocument/2006/relationships/hyperlink" Target="https://www.fda.gov/Training/ForStateLocalTribalRegulators/ucm119113.htm" TargetMode="External"/><Relationship Id="rId106" Type="http://schemas.openxmlformats.org/officeDocument/2006/relationships/hyperlink" Target="https://youtu.be/DXWgfmkhJTU" TargetMode="External"/><Relationship Id="rId114" Type="http://schemas.openxmlformats.org/officeDocument/2006/relationships/hyperlink" Target="https://orauportal.fda.gov/stc/ora/psciis.dll?COURSE=ora&amp;CODE=CC8042W"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sph.unc.edu/nciph/e-is-for-epi/" TargetMode="External"/><Relationship Id="rId44" Type="http://schemas.openxmlformats.org/officeDocument/2006/relationships/hyperlink" Target="https://foodsafety.utk.edu/?page_id=29" TargetMode="External"/><Relationship Id="rId52" Type="http://schemas.openxmlformats.org/officeDocument/2006/relationships/hyperlink" Target="https://orauportal.fda.gov/stc/ora/psciis.dll?COURSE=ora&amp;CODE=ER325" TargetMode="External"/><Relationship Id="rId60" Type="http://schemas.openxmlformats.org/officeDocument/2006/relationships/hyperlink" Target="http://www.ucdenver.edu/academics/colleges/PublicHealth/research/centers/foodsafety/Training1/Pages/FOC_Organizer_Materials.aspx" TargetMode="External"/><Relationship Id="rId65" Type="http://schemas.openxmlformats.org/officeDocument/2006/relationships/hyperlink" Target="https://www.youtube.com/watch?v=nuwl9ik-7pA" TargetMode="External"/><Relationship Id="rId73" Type="http://schemas.openxmlformats.org/officeDocument/2006/relationships/hyperlink" Target="http://www.ucdenver.edu/academics/colleges/PublicHealth/research/centers/foodsafety/Pages/Live-Learning-Series.aspx" TargetMode="External"/><Relationship Id="rId78" Type="http://schemas.openxmlformats.org/officeDocument/2006/relationships/hyperlink" Target="https://www.youtube.com/watch?v=HNZm7z_JELw" TargetMode="External"/><Relationship Id="rId81" Type="http://schemas.openxmlformats.org/officeDocument/2006/relationships/hyperlink" Target="https://www.youtube.com/watch?v=-uZsoal0by0" TargetMode="External"/><Relationship Id="rId86" Type="http://schemas.openxmlformats.org/officeDocument/2006/relationships/hyperlink" Target="https://orauportal.fda.gov/stc/ora/psciis.dll?COURSE=ora&amp;CODE=CC8039W" TargetMode="External"/><Relationship Id="rId94" Type="http://schemas.openxmlformats.org/officeDocument/2006/relationships/hyperlink" Target="https://orauportal.fda.gov/stc/ora/psciis.dll?COURSE=ora&amp;CODE=CC8040W" TargetMode="External"/><Relationship Id="rId99" Type="http://schemas.openxmlformats.org/officeDocument/2006/relationships/hyperlink" Target="https://www.youtube.com/watch?v=rURwMJsCmUk" TargetMode="External"/><Relationship Id="rId101" Type="http://schemas.openxmlformats.org/officeDocument/2006/relationships/hyperlink" Target="http://www.vet.utk.edu/cafsp/online/haccp.ph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ucdenver.edu/academics/colleges/PublicHealth/research/centers/foodsafety/Pages/Live-Learning-Series.aspx" TargetMode="External"/><Relationship Id="rId18" Type="http://schemas.openxmlformats.org/officeDocument/2006/relationships/hyperlink" Target="https://orauportal.fda.gov/stc/ora/psciis.dll?COURSE=ora&amp;CODE=CC8028W" TargetMode="External"/><Relationship Id="rId39" Type="http://schemas.openxmlformats.org/officeDocument/2006/relationships/hyperlink" Target="https://youtu.be/Y4GB48SRPpo" TargetMode="External"/><Relationship Id="rId109" Type="http://schemas.openxmlformats.org/officeDocument/2006/relationships/hyperlink" Target="https://www.fsis.usda.gov/wps/wcm/connect/fd3253f1-61f0-410a-893a-4ab3cf53d764/Slides_FSEC_KDelea.pdf?MOD=AJPERES&amp;amp;CACHEID=310e494c-3b43-4091-9e82-78800b35c6f6" TargetMode="External"/><Relationship Id="rId34" Type="http://schemas.openxmlformats.org/officeDocument/2006/relationships/hyperlink" Target="https://www.cdc.gov/nceh/ehs/elearn/eats/continuing-education-eats-101.html" TargetMode="External"/><Relationship Id="rId50" Type="http://schemas.openxmlformats.org/officeDocument/2006/relationships/hyperlink" Target="https://fsi.colostate.edu/" TargetMode="External"/><Relationship Id="rId55" Type="http://schemas.openxmlformats.org/officeDocument/2006/relationships/hyperlink" Target="https://www.fda.gov/Training/ForStateLocalTribalRegulators/ucm119113.htm" TargetMode="External"/><Relationship Id="rId76" Type="http://schemas.openxmlformats.org/officeDocument/2006/relationships/hyperlink" Target="https://www.youtube.com/watch?v=2DvtOm6Mc2U" TargetMode="External"/><Relationship Id="rId97" Type="http://schemas.openxmlformats.org/officeDocument/2006/relationships/hyperlink" Target="https://www.youtube.com/watch?v=I7uCw5bcj6Y" TargetMode="External"/><Relationship Id="rId104" Type="http://schemas.openxmlformats.org/officeDocument/2006/relationships/hyperlink" Target="https://www.cdc.gov/epicasestudies/classroom_salmonella.html" TargetMode="External"/><Relationship Id="rId7" Type="http://schemas.openxmlformats.org/officeDocument/2006/relationships/settings" Target="settings.xml"/><Relationship Id="rId71" Type="http://schemas.openxmlformats.org/officeDocument/2006/relationships/hyperlink" Target="https://www.youtube.com/watch?v=hKlwSWZfzB8&amp;feature=youtu.be" TargetMode="External"/><Relationship Id="rId92" Type="http://schemas.openxmlformats.org/officeDocument/2006/relationships/hyperlink" Target="https://www.youtube.com/watch?time_continue=1&amp;v=8oigheug0L4" TargetMode="External"/><Relationship Id="rId2" Type="http://schemas.openxmlformats.org/officeDocument/2006/relationships/customXml" Target="../customXml/item2.xml"/><Relationship Id="rId29" Type="http://schemas.openxmlformats.org/officeDocument/2006/relationships/hyperlink" Target="http://www.ucdenver.edu/academics/colleges/PublicHealth/research/centers/foodsafety/Documents/CountyFairChocolateScare_AMarijuanaCaseStudy_Stud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E82860C09BEC448B33FF9480BB7A60" ma:contentTypeVersion="5" ma:contentTypeDescription="Create a new document." ma:contentTypeScope="" ma:versionID="1668578652b22fad0df962799a0244c5">
  <xsd:schema xmlns:xsd="http://www.w3.org/2001/XMLSchema" xmlns:xs="http://www.w3.org/2001/XMLSchema" xmlns:p="http://schemas.microsoft.com/office/2006/metadata/properties" xmlns:ns2="afc11df2-def4-413a-9305-5212de79e866" targetNamespace="http://schemas.microsoft.com/office/2006/metadata/properties" ma:root="true" ma:fieldsID="e483114a4b566ff3293325ac30be3ad0" ns2:_="">
    <xsd:import namespace="afc11df2-def4-413a-9305-5212de79e8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11df2-def4-413a-9305-5212de79e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EE73F-B5A7-4239-AF0F-2032809DCAEF}">
  <ds:schemaRefs>
    <ds:schemaRef ds:uri="afc11df2-def4-413a-9305-5212de79e86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80A09E6-370C-4776-9FD4-C26572A6E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11df2-def4-413a-9305-5212de79e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3DF54-D762-406E-AC5E-83901B849BEC}">
  <ds:schemaRefs>
    <ds:schemaRef ds:uri="http://schemas.microsoft.com/sharepoint/v3/contenttype/forms"/>
  </ds:schemaRefs>
</ds:datastoreItem>
</file>

<file path=customXml/itemProps4.xml><?xml version="1.0" encoding="utf-8"?>
<ds:datastoreItem xmlns:ds="http://schemas.openxmlformats.org/officeDocument/2006/customXml" ds:itemID="{F4E0D954-B56C-4594-BD31-C0C3AEE2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2266</TotalTime>
  <Pages>14</Pages>
  <Words>10944</Words>
  <Characters>62387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Mary Kathleen</dc:creator>
  <cp:keywords/>
  <dc:description/>
  <cp:lastModifiedBy>Nicole Arrowood</cp:lastModifiedBy>
  <cp:revision>189</cp:revision>
  <dcterms:created xsi:type="dcterms:W3CDTF">2019-08-19T16:56:00Z</dcterms:created>
  <dcterms:modified xsi:type="dcterms:W3CDTF">2019-11-08T20:14:00Z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0x010100D5E82860C09BEC448B33FF9480BB7A60</vt:lpwstr>
  </property>
</Properties>
</file>